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4D27" w:rsidRPr="00AB3F1F" w:rsidRDefault="006C4D27" w:rsidP="006C4D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F1F">
        <w:rPr>
          <w:rFonts w:ascii="Times New Roman" w:hAnsi="Times New Roman" w:cs="Times New Roman"/>
          <w:b/>
          <w:sz w:val="28"/>
          <w:szCs w:val="28"/>
        </w:rPr>
        <w:t>ГЛАВА  КРУТИНСКОГО ГОРОДСКОГО ПОСЕЛЕНИЯ КРУТИНСКОГО МУНИЦИПАЛЬНОГО РАЙОНА</w:t>
      </w:r>
    </w:p>
    <w:p w:rsidR="006C4D27" w:rsidRPr="00AB3F1F" w:rsidRDefault="006C4D27" w:rsidP="006C4D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F1F">
        <w:rPr>
          <w:rFonts w:ascii="Times New Roman" w:hAnsi="Times New Roman" w:cs="Times New Roman"/>
          <w:b/>
          <w:sz w:val="28"/>
          <w:szCs w:val="28"/>
        </w:rPr>
        <w:t xml:space="preserve"> ОМСКОЙ ОБЛАСТИ</w:t>
      </w:r>
      <w:r w:rsidR="00A13981" w:rsidRPr="00AB3F1F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</w:p>
    <w:p w:rsidR="006C4D27" w:rsidRPr="00AB3F1F" w:rsidRDefault="006C4D27" w:rsidP="006C4D2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F1F">
        <w:rPr>
          <w:rFonts w:ascii="Times New Roman" w:hAnsi="Times New Roman" w:cs="Times New Roman"/>
          <w:b/>
          <w:sz w:val="28"/>
          <w:szCs w:val="28"/>
        </w:rPr>
        <w:t xml:space="preserve">П О С Т А Н О В Л Е Н И Е </w:t>
      </w:r>
    </w:p>
    <w:p w:rsidR="006C4D27" w:rsidRDefault="006C4D27" w:rsidP="006C4D27"/>
    <w:p w:rsidR="006C4D27" w:rsidRPr="00AB3F1F" w:rsidRDefault="006C4D27" w:rsidP="00A1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3F1F">
        <w:rPr>
          <w:rFonts w:ascii="Times New Roman" w:hAnsi="Times New Roman" w:cs="Times New Roman"/>
          <w:sz w:val="28"/>
          <w:szCs w:val="28"/>
        </w:rPr>
        <w:t xml:space="preserve">От   </w:t>
      </w:r>
      <w:r w:rsidR="004F4829">
        <w:rPr>
          <w:rFonts w:ascii="Times New Roman" w:hAnsi="Times New Roman" w:cs="Times New Roman"/>
          <w:sz w:val="28"/>
          <w:szCs w:val="28"/>
        </w:rPr>
        <w:t>05.04.2021</w:t>
      </w:r>
      <w:r w:rsidRPr="00AB3F1F">
        <w:rPr>
          <w:rFonts w:ascii="Times New Roman" w:hAnsi="Times New Roman" w:cs="Times New Roman"/>
          <w:sz w:val="28"/>
          <w:szCs w:val="28"/>
        </w:rPr>
        <w:t xml:space="preserve">года № </w:t>
      </w:r>
      <w:r w:rsidR="004F4829">
        <w:rPr>
          <w:rFonts w:ascii="Times New Roman" w:hAnsi="Times New Roman" w:cs="Times New Roman"/>
          <w:sz w:val="28"/>
          <w:szCs w:val="28"/>
        </w:rPr>
        <w:t>53</w:t>
      </w:r>
    </w:p>
    <w:p w:rsidR="006C4D27" w:rsidRPr="00AB3F1F" w:rsidRDefault="006C4D27" w:rsidP="00A1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3F1F">
        <w:rPr>
          <w:rFonts w:ascii="Times New Roman" w:hAnsi="Times New Roman" w:cs="Times New Roman"/>
          <w:sz w:val="28"/>
          <w:szCs w:val="28"/>
        </w:rPr>
        <w:t>р.п. Крутинка</w:t>
      </w:r>
    </w:p>
    <w:p w:rsidR="00AB3F1F" w:rsidRPr="00AB3F1F" w:rsidRDefault="00AB3F1F" w:rsidP="00A1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96F" w:rsidRPr="00AB3F1F" w:rsidRDefault="00BA096F" w:rsidP="00A1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B3F1F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E51B64" w:rsidRDefault="00BA096F" w:rsidP="00E51B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B3F1F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E51B64" w:rsidRPr="00BA096F">
        <w:rPr>
          <w:rFonts w:ascii="Times New Roman" w:hAnsi="Times New Roman"/>
          <w:sz w:val="28"/>
          <w:szCs w:val="28"/>
        </w:rPr>
        <w:t xml:space="preserve">«Дача </w:t>
      </w:r>
    </w:p>
    <w:p w:rsidR="00E51B64" w:rsidRDefault="00E51B64" w:rsidP="00E51B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096F">
        <w:rPr>
          <w:rFonts w:ascii="Times New Roman" w:hAnsi="Times New Roman"/>
          <w:sz w:val="28"/>
          <w:szCs w:val="28"/>
        </w:rPr>
        <w:t>письменных разъяснений налогоплательщикам</w:t>
      </w:r>
    </w:p>
    <w:p w:rsidR="00E51B64" w:rsidRDefault="00E51B64" w:rsidP="00E51B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096F">
        <w:rPr>
          <w:rFonts w:ascii="Times New Roman" w:hAnsi="Times New Roman"/>
          <w:sz w:val="28"/>
          <w:szCs w:val="28"/>
        </w:rPr>
        <w:t xml:space="preserve">по вопросам применения муниципальных </w:t>
      </w:r>
    </w:p>
    <w:p w:rsidR="00BA096F" w:rsidRPr="00E51B64" w:rsidRDefault="00E51B64" w:rsidP="00E51B6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A096F">
        <w:rPr>
          <w:rFonts w:ascii="Times New Roman" w:hAnsi="Times New Roman"/>
          <w:sz w:val="28"/>
          <w:szCs w:val="28"/>
        </w:rPr>
        <w:t>нормативных правовых актов о местных налогах и сборах»</w:t>
      </w:r>
    </w:p>
    <w:p w:rsidR="006C4D27" w:rsidRPr="00AB3F1F" w:rsidRDefault="006C4D27" w:rsidP="00A1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60B53" w:rsidRPr="00AB3F1F" w:rsidRDefault="00E51B64" w:rsidP="00E51B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A096F" w:rsidRPr="00AB3F1F">
        <w:rPr>
          <w:rFonts w:ascii="Times New Roman" w:hAnsi="Times New Roman" w:cs="Times New Roman"/>
          <w:sz w:val="28"/>
          <w:szCs w:val="28"/>
        </w:rPr>
        <w:t>В соответствии с Налоговым кодексом Российской Федерации, Федеральным законом от 27.07.2010 № 210-ФЗ</w:t>
      </w:r>
      <w:r w:rsidR="00560B53" w:rsidRPr="00AB3F1F">
        <w:rPr>
          <w:rFonts w:ascii="Times New Roman" w:hAnsi="Times New Roman" w:cs="Times New Roman"/>
          <w:sz w:val="28"/>
          <w:szCs w:val="28"/>
        </w:rPr>
        <w:t xml:space="preserve"> «Об организации предоставлении </w:t>
      </w:r>
      <w:r w:rsidR="00BA096F" w:rsidRPr="00AB3F1F">
        <w:rPr>
          <w:rFonts w:ascii="Times New Roman" w:hAnsi="Times New Roman" w:cs="Times New Roman"/>
          <w:sz w:val="28"/>
          <w:szCs w:val="28"/>
        </w:rPr>
        <w:t>государственных и мун</w:t>
      </w:r>
      <w:r w:rsidR="00560B53" w:rsidRPr="00AB3F1F">
        <w:rPr>
          <w:rFonts w:ascii="Times New Roman" w:hAnsi="Times New Roman" w:cs="Times New Roman"/>
          <w:sz w:val="28"/>
          <w:szCs w:val="28"/>
        </w:rPr>
        <w:t>иципальных услуг»</w:t>
      </w:r>
    </w:p>
    <w:p w:rsidR="00A13981" w:rsidRPr="00AB3F1F" w:rsidRDefault="00A13981" w:rsidP="00A139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96F" w:rsidRPr="00560B53" w:rsidRDefault="00560B53" w:rsidP="00560B53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560B5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BA096F" w:rsidRDefault="00BA096F" w:rsidP="00BA096F">
      <w:pPr>
        <w:pStyle w:val="a6"/>
        <w:numPr>
          <w:ilvl w:val="0"/>
          <w:numId w:val="1"/>
        </w:numPr>
        <w:tabs>
          <w:tab w:val="left" w:pos="709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A096F">
        <w:rPr>
          <w:rFonts w:ascii="Times New Roman" w:hAnsi="Times New Roman"/>
          <w:sz w:val="28"/>
          <w:szCs w:val="28"/>
        </w:rPr>
        <w:t xml:space="preserve">Утвердить </w:t>
      </w:r>
      <w:r w:rsidRPr="00BA096F">
        <w:rPr>
          <w:rFonts w:ascii="Times New Roman" w:hAnsi="Times New Roman"/>
          <w:bCs/>
          <w:sz w:val="28"/>
          <w:szCs w:val="28"/>
        </w:rPr>
        <w:t>административный регламент предоставления  муниципальной услуги</w:t>
      </w:r>
      <w:r w:rsidRPr="00BA096F">
        <w:rPr>
          <w:rFonts w:ascii="Times New Roman" w:hAnsi="Times New Roman"/>
          <w:sz w:val="28"/>
          <w:szCs w:val="28"/>
        </w:rPr>
        <w:t xml:space="preserve"> «Дача письменных разъяснений налогоплательщикам по вопросам применения муниципальных нормативных правовых актов о местных налогах и сборах» согласно приложению.</w:t>
      </w:r>
    </w:p>
    <w:p w:rsidR="00E51B64" w:rsidRPr="00BA096F" w:rsidRDefault="00E51B64" w:rsidP="00BA096F">
      <w:pPr>
        <w:pStyle w:val="a6"/>
        <w:numPr>
          <w:ilvl w:val="0"/>
          <w:numId w:val="1"/>
        </w:numPr>
        <w:tabs>
          <w:tab w:val="left" w:pos="709"/>
          <w:tab w:val="left" w:pos="1276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Настоящее постановление подлежит обнародованию и размещению на сайте Крутинского городского поселения </w:t>
      </w:r>
      <w:hyperlink r:id="rId6" w:history="1">
        <w:r w:rsidRPr="00E51B64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Pr="00E51B64">
          <w:rPr>
            <w:rStyle w:val="a8"/>
            <w:rFonts w:ascii="Times New Roman" w:hAnsi="Times New Roman"/>
            <w:sz w:val="28"/>
            <w:szCs w:val="28"/>
          </w:rPr>
          <w:t>.</w:t>
        </w:r>
        <w:r w:rsidRPr="00E51B64">
          <w:rPr>
            <w:rStyle w:val="a8"/>
            <w:rFonts w:ascii="Times New Roman" w:hAnsi="Times New Roman"/>
            <w:sz w:val="28"/>
            <w:szCs w:val="28"/>
            <w:lang w:val="en-US"/>
          </w:rPr>
          <w:t>krutin</w:t>
        </w:r>
        <w:r w:rsidRPr="00E51B64">
          <w:rPr>
            <w:rStyle w:val="a8"/>
            <w:rFonts w:ascii="Times New Roman" w:hAnsi="Times New Roman"/>
            <w:sz w:val="28"/>
            <w:szCs w:val="28"/>
          </w:rPr>
          <w:t>.</w:t>
        </w:r>
        <w:r w:rsidRPr="00E51B64">
          <w:rPr>
            <w:rStyle w:val="a8"/>
            <w:rFonts w:ascii="Times New Roman" w:hAnsi="Times New Roman"/>
            <w:sz w:val="28"/>
            <w:szCs w:val="28"/>
            <w:lang w:val="en-US"/>
          </w:rPr>
          <w:t>k</w:t>
        </w:r>
        <w:r w:rsidRPr="00E51B64">
          <w:rPr>
            <w:rStyle w:val="a8"/>
            <w:rFonts w:ascii="Times New Roman" w:hAnsi="Times New Roman"/>
            <w:sz w:val="28"/>
            <w:szCs w:val="28"/>
          </w:rPr>
          <w:t>rutin.</w:t>
        </w:r>
        <w:r w:rsidRPr="00E51B64">
          <w:rPr>
            <w:rStyle w:val="a8"/>
            <w:rFonts w:ascii="Times New Roman" w:hAnsi="Times New Roman"/>
            <w:sz w:val="28"/>
            <w:szCs w:val="28"/>
            <w:lang w:val="en-US"/>
          </w:rPr>
          <w:t>omskportal</w:t>
        </w:r>
        <w:r w:rsidRPr="00E51B64">
          <w:rPr>
            <w:rStyle w:val="a8"/>
            <w:rFonts w:ascii="Times New Roman" w:hAnsi="Times New Roman"/>
            <w:sz w:val="28"/>
            <w:szCs w:val="28"/>
          </w:rPr>
          <w:t>.</w:t>
        </w:r>
        <w:r w:rsidRPr="00E51B64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</w:hyperlink>
    </w:p>
    <w:p w:rsidR="00BA096F" w:rsidRPr="00BA096F" w:rsidRDefault="00BA096F" w:rsidP="00BA096F">
      <w:pPr>
        <w:pStyle w:val="a6"/>
        <w:numPr>
          <w:ilvl w:val="0"/>
          <w:numId w:val="1"/>
        </w:numPr>
        <w:tabs>
          <w:tab w:val="left" w:pos="426"/>
        </w:tabs>
        <w:spacing w:after="0" w:line="240" w:lineRule="auto"/>
        <w:ind w:left="142" w:firstLine="425"/>
        <w:jc w:val="both"/>
        <w:rPr>
          <w:rFonts w:ascii="Times New Roman" w:hAnsi="Times New Roman"/>
          <w:sz w:val="28"/>
          <w:szCs w:val="28"/>
        </w:rPr>
      </w:pPr>
      <w:r w:rsidRPr="00BA096F">
        <w:rPr>
          <w:rFonts w:ascii="Times New Roman" w:hAnsi="Times New Roman"/>
          <w:sz w:val="28"/>
          <w:szCs w:val="28"/>
        </w:rPr>
        <w:t xml:space="preserve">Настоящее постановление вступает в силу с момента </w:t>
      </w:r>
      <w:r w:rsidR="00E51B64">
        <w:rPr>
          <w:rFonts w:ascii="Times New Roman" w:hAnsi="Times New Roman"/>
          <w:sz w:val="28"/>
          <w:szCs w:val="28"/>
        </w:rPr>
        <w:t>обнародования.</w:t>
      </w:r>
    </w:p>
    <w:p w:rsidR="00BA096F" w:rsidRPr="00BA096F" w:rsidRDefault="00BA096F" w:rsidP="00BA096F">
      <w:pPr>
        <w:pStyle w:val="a6"/>
        <w:numPr>
          <w:ilvl w:val="0"/>
          <w:numId w:val="1"/>
        </w:numPr>
        <w:tabs>
          <w:tab w:val="left" w:pos="426"/>
          <w:tab w:val="left" w:pos="567"/>
          <w:tab w:val="left" w:pos="709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BA096F">
        <w:rPr>
          <w:rFonts w:ascii="Times New Roman" w:hAnsi="Times New Roman"/>
          <w:sz w:val="28"/>
          <w:szCs w:val="28"/>
        </w:rPr>
        <w:t>Контроль исполнения настоящего постановления оставляю за собой.</w:t>
      </w:r>
    </w:p>
    <w:p w:rsidR="00DD7A7E" w:rsidRDefault="00DD7A7E" w:rsidP="00AF7C35">
      <w:pPr>
        <w:pStyle w:val="ConsPlusNormal0"/>
        <w:ind w:left="-28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7A7E" w:rsidRDefault="00DD7A7E" w:rsidP="00AF7C35">
      <w:pPr>
        <w:pStyle w:val="ConsPlusNormal0"/>
        <w:ind w:left="-28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7C35" w:rsidRPr="0029284D" w:rsidRDefault="006876AF" w:rsidP="006876AF">
      <w:pPr>
        <w:pStyle w:val="ConsPlusNormal0"/>
        <w:ind w:left="-28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AF7C35" w:rsidRPr="0029284D">
        <w:rPr>
          <w:rFonts w:ascii="Times New Roman" w:hAnsi="Times New Roman" w:cs="Times New Roman"/>
          <w:sz w:val="28"/>
          <w:szCs w:val="28"/>
        </w:rPr>
        <w:t xml:space="preserve"> поселе</w:t>
      </w:r>
      <w:r w:rsidR="00AF7C35">
        <w:rPr>
          <w:rFonts w:ascii="Times New Roman" w:hAnsi="Times New Roman" w:cs="Times New Roman"/>
          <w:sz w:val="28"/>
          <w:szCs w:val="28"/>
        </w:rPr>
        <w:t xml:space="preserve">ния                         </w:t>
      </w:r>
      <w:r w:rsidR="00AF7C35" w:rsidRPr="0029284D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AF7C3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F7C35" w:rsidRPr="0029284D">
        <w:rPr>
          <w:rFonts w:ascii="Times New Roman" w:hAnsi="Times New Roman" w:cs="Times New Roman"/>
          <w:sz w:val="28"/>
          <w:szCs w:val="28"/>
        </w:rPr>
        <w:t xml:space="preserve">    </w:t>
      </w:r>
      <w:r w:rsidR="00060077">
        <w:rPr>
          <w:rFonts w:ascii="Times New Roman" w:hAnsi="Times New Roman" w:cs="Times New Roman"/>
          <w:sz w:val="28"/>
          <w:szCs w:val="28"/>
        </w:rPr>
        <w:t>С.В.Головин</w:t>
      </w:r>
    </w:p>
    <w:p w:rsidR="00AF7C35" w:rsidRPr="0029284D" w:rsidRDefault="00AF7C35" w:rsidP="00AF7C35">
      <w:pPr>
        <w:pStyle w:val="ConsPlusNormal0"/>
        <w:ind w:left="-284"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D7A7E" w:rsidRDefault="00DD7A7E" w:rsidP="00AF7C3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D7A7E" w:rsidRDefault="00DD7A7E" w:rsidP="00AF7C3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13981" w:rsidRDefault="00A13981" w:rsidP="00AF7C3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13981" w:rsidRDefault="00A13981" w:rsidP="00AF7C3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13981" w:rsidRDefault="00A13981" w:rsidP="00AF7C3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13981" w:rsidRDefault="00A13981" w:rsidP="00AF7C3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A13981" w:rsidRDefault="00A13981" w:rsidP="00AF7C3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BA096F" w:rsidRPr="00BA096F" w:rsidRDefault="00AF7C35" w:rsidP="004A35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="00BA096F" w:rsidRPr="00BA096F">
        <w:rPr>
          <w:rFonts w:ascii="Times New Roman" w:hAnsi="Times New Roman" w:cs="Times New Roman"/>
          <w:sz w:val="28"/>
          <w:szCs w:val="28"/>
        </w:rPr>
        <w:t>остановлению администрации</w:t>
      </w:r>
    </w:p>
    <w:p w:rsidR="00BA096F" w:rsidRPr="00BA096F" w:rsidRDefault="00060077" w:rsidP="004A35F2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BA096F" w:rsidRPr="00BA096F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DD7A7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от « </w:t>
      </w:r>
      <w:r w:rsidR="004F4829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 » </w:t>
      </w:r>
      <w:r w:rsidR="004F4829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DD7A7E">
        <w:rPr>
          <w:rFonts w:ascii="Times New Roman" w:hAnsi="Times New Roman" w:cs="Times New Roman"/>
          <w:sz w:val="28"/>
          <w:szCs w:val="28"/>
        </w:rPr>
        <w:t xml:space="preserve"> </w:t>
      </w:r>
      <w:r w:rsidR="000D7556">
        <w:rPr>
          <w:rFonts w:ascii="Times New Roman" w:hAnsi="Times New Roman" w:cs="Times New Roman"/>
          <w:sz w:val="28"/>
          <w:szCs w:val="28"/>
        </w:rPr>
        <w:t>2021</w:t>
      </w:r>
      <w:r w:rsidR="00E51B64">
        <w:rPr>
          <w:rFonts w:ascii="Times New Roman" w:hAnsi="Times New Roman" w:cs="Times New Roman"/>
          <w:sz w:val="28"/>
          <w:szCs w:val="28"/>
        </w:rPr>
        <w:t xml:space="preserve"> </w:t>
      </w:r>
      <w:r w:rsidR="00AF7C35">
        <w:rPr>
          <w:rFonts w:ascii="Times New Roman" w:hAnsi="Times New Roman" w:cs="Times New Roman"/>
          <w:sz w:val="28"/>
          <w:szCs w:val="28"/>
        </w:rPr>
        <w:t xml:space="preserve">  №</w:t>
      </w:r>
      <w:r w:rsidR="00BA096F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4F4829">
        <w:rPr>
          <w:rFonts w:ascii="Times New Roman" w:hAnsi="Times New Roman" w:cs="Times New Roman"/>
          <w:sz w:val="28"/>
          <w:szCs w:val="28"/>
        </w:rPr>
        <w:t>53</w:t>
      </w:r>
      <w:r w:rsidR="002565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96F" w:rsidRPr="00BA096F" w:rsidRDefault="00BA096F" w:rsidP="004A35F2">
      <w:pPr>
        <w:spacing w:after="0" w:line="240" w:lineRule="auto"/>
        <w:ind w:firstLine="5580"/>
        <w:rPr>
          <w:rFonts w:ascii="Times New Roman" w:hAnsi="Times New Roman" w:cs="Times New Roman"/>
          <w:sz w:val="28"/>
          <w:szCs w:val="28"/>
        </w:rPr>
      </w:pPr>
    </w:p>
    <w:p w:rsidR="00BA096F" w:rsidRPr="00E51B64" w:rsidRDefault="00AF7C35" w:rsidP="004A35F2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BA096F" w:rsidRPr="00E51B64">
        <w:rPr>
          <w:rFonts w:ascii="Times New Roman" w:hAnsi="Times New Roman" w:cs="Times New Roman"/>
          <w:bCs/>
          <w:sz w:val="28"/>
          <w:szCs w:val="28"/>
        </w:rPr>
        <w:t>АДМИНИСТРАТИВНЫЙ РЕГЛАМЕНТ</w:t>
      </w:r>
    </w:p>
    <w:p w:rsidR="00AF7C35" w:rsidRPr="00E51B64" w:rsidRDefault="00E51B64" w:rsidP="00E51B64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</w:t>
      </w:r>
      <w:r w:rsidR="00BA096F" w:rsidRPr="00E51B64">
        <w:rPr>
          <w:rFonts w:ascii="Times New Roman" w:hAnsi="Times New Roman" w:cs="Times New Roman"/>
          <w:bCs/>
          <w:sz w:val="28"/>
          <w:szCs w:val="28"/>
        </w:rPr>
        <w:t>предоставления муниципальной услуги</w:t>
      </w:r>
    </w:p>
    <w:p w:rsidR="00BA096F" w:rsidRPr="00AF7C35" w:rsidRDefault="00BA096F" w:rsidP="004A35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96F">
        <w:rPr>
          <w:rFonts w:ascii="Times New Roman" w:hAnsi="Times New Roman" w:cs="Times New Roman"/>
          <w:b/>
          <w:sz w:val="28"/>
          <w:szCs w:val="28"/>
        </w:rPr>
        <w:t>«</w:t>
      </w:r>
      <w:r w:rsidRPr="00BA096F">
        <w:rPr>
          <w:rFonts w:ascii="Times New Roman" w:hAnsi="Times New Roman" w:cs="Times New Roman"/>
          <w:sz w:val="28"/>
          <w:szCs w:val="28"/>
        </w:rPr>
        <w:t>Дача письменных разъяснений налогоплательщикам по вопросам применения муниципальных нормативных правовых актов о местных налогах и сборах</w:t>
      </w:r>
      <w:r w:rsidRPr="00BA096F">
        <w:rPr>
          <w:rFonts w:ascii="Times New Roman" w:hAnsi="Times New Roman" w:cs="Times New Roman"/>
          <w:b/>
          <w:sz w:val="28"/>
          <w:szCs w:val="28"/>
        </w:rPr>
        <w:t>»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A096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1.1. Настоящий Административный регламент по предост</w:t>
      </w:r>
      <w:r w:rsidR="00E51B64">
        <w:rPr>
          <w:rFonts w:ascii="Times New Roman" w:hAnsi="Times New Roman" w:cs="Times New Roman"/>
          <w:sz w:val="28"/>
          <w:szCs w:val="28"/>
        </w:rPr>
        <w:t>авлению муниципальной услуги «Дача</w:t>
      </w:r>
      <w:r w:rsidRPr="00BA096F">
        <w:rPr>
          <w:rFonts w:ascii="Times New Roman" w:hAnsi="Times New Roman" w:cs="Times New Roman"/>
          <w:sz w:val="28"/>
          <w:szCs w:val="28"/>
        </w:rPr>
        <w:t xml:space="preserve"> письменных разъяснений налогоплательщикам по вопросам применения муниципальных нормативных правовых актов о налогах и сборах</w:t>
      </w:r>
      <w:r w:rsidR="00E51B64">
        <w:rPr>
          <w:rFonts w:ascii="Times New Roman" w:hAnsi="Times New Roman" w:cs="Times New Roman"/>
          <w:sz w:val="28"/>
          <w:szCs w:val="28"/>
        </w:rPr>
        <w:t>»</w:t>
      </w:r>
      <w:r w:rsidRPr="00BA096F">
        <w:rPr>
          <w:rFonts w:ascii="Times New Roman" w:hAnsi="Times New Roman" w:cs="Times New Roman"/>
          <w:sz w:val="28"/>
          <w:szCs w:val="28"/>
        </w:rPr>
        <w:t xml:space="preserve"> (далее - Административный регламент) - определяет стандарт, состав, сроки и последовательность действий (административных процедур) </w:t>
      </w:r>
      <w:r w:rsidR="00AF7C35">
        <w:rPr>
          <w:rFonts w:ascii="Times New Roman" w:hAnsi="Times New Roman" w:cs="Times New Roman"/>
          <w:sz w:val="28"/>
          <w:szCs w:val="28"/>
        </w:rPr>
        <w:t>Администрации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AF7C35">
        <w:rPr>
          <w:rFonts w:ascii="Times New Roman" w:hAnsi="Times New Roman" w:cs="Times New Roman"/>
          <w:sz w:val="28"/>
          <w:szCs w:val="28"/>
        </w:rPr>
        <w:t>(далее – А</w:t>
      </w:r>
      <w:r w:rsidRPr="00BA096F">
        <w:rPr>
          <w:rFonts w:ascii="Times New Roman" w:hAnsi="Times New Roman" w:cs="Times New Roman"/>
          <w:sz w:val="28"/>
          <w:szCs w:val="28"/>
        </w:rPr>
        <w:t xml:space="preserve">дминистрация) при исполнении муниципальной услуги по рассмотрению и подготовке письменных разъяснений на обращения, поступившие в </w:t>
      </w:r>
      <w:r w:rsidR="00AF7C35">
        <w:rPr>
          <w:rFonts w:ascii="Times New Roman" w:hAnsi="Times New Roman" w:cs="Times New Roman"/>
          <w:sz w:val="28"/>
          <w:szCs w:val="28"/>
        </w:rPr>
        <w:t>Администрацию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A096F">
        <w:rPr>
          <w:rFonts w:ascii="Times New Roman" w:hAnsi="Times New Roman" w:cs="Times New Roman"/>
          <w:sz w:val="28"/>
          <w:szCs w:val="28"/>
        </w:rPr>
        <w:t xml:space="preserve"> по вопросам применения муниципальных нормативных правовых актов о местных налогах и сборах.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40"/>
      <w:bookmarkEnd w:id="0"/>
      <w:r w:rsidRPr="00BA096F">
        <w:rPr>
          <w:rFonts w:ascii="Times New Roman" w:hAnsi="Times New Roman" w:cs="Times New Roman"/>
          <w:sz w:val="28"/>
          <w:szCs w:val="28"/>
        </w:rPr>
        <w:t>1.2. Правовые основания предоставления муниципальной услуги:</w:t>
      </w:r>
    </w:p>
    <w:p w:rsidR="00BA096F" w:rsidRPr="001064C2" w:rsidRDefault="00BA096F" w:rsidP="004A3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4C2">
        <w:rPr>
          <w:rFonts w:ascii="Times New Roman" w:hAnsi="Times New Roman" w:cs="Times New Roman"/>
          <w:sz w:val="28"/>
          <w:szCs w:val="28"/>
        </w:rPr>
        <w:t xml:space="preserve">- </w:t>
      </w:r>
      <w:hyperlink r:id="rId7" w:history="1">
        <w:r w:rsidRPr="001064C2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1064C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BA096F" w:rsidRPr="001064C2" w:rsidRDefault="00BA096F" w:rsidP="004A3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4C2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8" w:history="1">
        <w:r w:rsidRPr="001064C2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064C2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BA096F" w:rsidRPr="001064C2" w:rsidRDefault="00BA096F" w:rsidP="004A3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4C2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1064C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064C2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</w:p>
    <w:p w:rsidR="00BA096F" w:rsidRPr="001064C2" w:rsidRDefault="00BA096F" w:rsidP="004A3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064C2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1064C2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064C2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</w:t>
      </w:r>
      <w:bookmarkStart w:id="1" w:name="Par53"/>
      <w:bookmarkEnd w:id="1"/>
      <w:r w:rsidRPr="001064C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1.3. Описание заявителей.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Заявителями при предоставлении муниципальной услуги являются граждане Российской Федерации, юридические лица, индивидуальные предприниматели, иностранные граждане и лица без гражданства, 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самоуправления, а также за исключением случаев, установленных международными договорами Российской Федерации или законодательством Российской Федерации (далее – заявитель).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От имени заявителей при предоставлении муниципальной услуги, в том числе при подаче (направлении) заявления, могут выступать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 (далее – уполномоченный представитель).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1.4. Порядок информирования о правилах предоставления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Информирование о правилах предоставления муниципальной услуги осуществляется с использованием средств телефонной и почтовой связи, электронной почты, на официальном сайте, информационном стенде </w:t>
      </w:r>
      <w:r w:rsidR="00AF7C35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AF7C35">
        <w:rPr>
          <w:rFonts w:ascii="Times New Roman" w:hAnsi="Times New Roman" w:cs="Times New Roman"/>
          <w:sz w:val="28"/>
          <w:szCs w:val="28"/>
        </w:rPr>
        <w:t>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Заявления о предоставлении муниципальной услуги направляются непосредственно через </w:t>
      </w:r>
      <w:r w:rsidR="00AF7C35">
        <w:rPr>
          <w:rFonts w:ascii="Times New Roman" w:hAnsi="Times New Roman" w:cs="Times New Roman"/>
          <w:sz w:val="28"/>
          <w:szCs w:val="28"/>
        </w:rPr>
        <w:t>Администрацию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AF7C35">
        <w:rPr>
          <w:rFonts w:ascii="Times New Roman" w:hAnsi="Times New Roman" w:cs="Times New Roman"/>
          <w:sz w:val="28"/>
          <w:szCs w:val="28"/>
        </w:rPr>
        <w:t>,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Pr="00BA096F">
        <w:rPr>
          <w:rFonts w:ascii="Times New Roman" w:hAnsi="Times New Roman" w:cs="Times New Roman"/>
          <w:sz w:val="28"/>
          <w:szCs w:val="28"/>
        </w:rPr>
        <w:t>многофункциональные центры предоставления государственных и муниципальных услуг (далее – МФЦ) либо посредством электронной почты.</w:t>
      </w:r>
    </w:p>
    <w:p w:rsidR="00BA096F" w:rsidRPr="00BA096F" w:rsidRDefault="00AF7C35" w:rsidP="004A35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Pr="00BA096F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BA096F" w:rsidRPr="00BA096F">
        <w:rPr>
          <w:rFonts w:ascii="Times New Roman" w:hAnsi="Times New Roman" w:cs="Times New Roman"/>
          <w:sz w:val="28"/>
          <w:szCs w:val="28"/>
        </w:rPr>
        <w:t xml:space="preserve">расположена по адресу: </w:t>
      </w:r>
      <w:r w:rsidR="00256513">
        <w:rPr>
          <w:rFonts w:ascii="Times New Roman" w:hAnsi="Times New Roman" w:cs="Times New Roman"/>
          <w:sz w:val="28"/>
          <w:szCs w:val="28"/>
        </w:rPr>
        <w:t>646130, Омская область, Крутинский</w:t>
      </w:r>
      <w:r w:rsidR="00BA096F" w:rsidRPr="00BA096F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256513">
        <w:rPr>
          <w:rFonts w:ascii="Times New Roman" w:hAnsi="Times New Roman" w:cs="Times New Roman"/>
          <w:sz w:val="28"/>
          <w:szCs w:val="28"/>
        </w:rPr>
        <w:t>р.п.Крутинка, ул. Ленина, д.3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096F" w:rsidRPr="00BA096F" w:rsidRDefault="00BA096F" w:rsidP="004A35F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Режим приема заинтересованных лиц по вопросам предоставления муниципальной услуги специалистами </w:t>
      </w:r>
      <w:r w:rsidR="00AF7C35">
        <w:rPr>
          <w:rFonts w:ascii="Times New Roman" w:hAnsi="Times New Roman" w:cs="Times New Roman"/>
          <w:sz w:val="28"/>
          <w:szCs w:val="28"/>
        </w:rPr>
        <w:t>Администрации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AF7C35">
        <w:rPr>
          <w:rFonts w:ascii="Times New Roman" w:hAnsi="Times New Roman" w:cs="Times New Roman"/>
          <w:sz w:val="28"/>
          <w:szCs w:val="28"/>
        </w:rPr>
        <w:t>:</w:t>
      </w:r>
      <w:r w:rsidR="00A13981">
        <w:rPr>
          <w:rFonts w:ascii="Times New Roman" w:hAnsi="Times New Roman" w:cs="Times New Roman"/>
          <w:sz w:val="28"/>
          <w:szCs w:val="28"/>
        </w:rPr>
        <w:t xml:space="preserve"> с понедельника по четверг</w:t>
      </w:r>
      <w:r w:rsidR="00256513">
        <w:rPr>
          <w:rFonts w:ascii="Times New Roman" w:hAnsi="Times New Roman" w:cs="Times New Roman"/>
          <w:sz w:val="28"/>
          <w:szCs w:val="28"/>
        </w:rPr>
        <w:t xml:space="preserve"> с 8.30 до 18</w:t>
      </w:r>
      <w:r w:rsidRPr="00BA096F">
        <w:rPr>
          <w:rFonts w:ascii="Times New Roman" w:hAnsi="Times New Roman" w:cs="Times New Roman"/>
          <w:sz w:val="28"/>
          <w:szCs w:val="28"/>
        </w:rPr>
        <w:t>.00 часов,</w:t>
      </w:r>
      <w:r w:rsidR="00A13981">
        <w:rPr>
          <w:rFonts w:ascii="Times New Roman" w:hAnsi="Times New Roman" w:cs="Times New Roman"/>
          <w:sz w:val="28"/>
          <w:szCs w:val="28"/>
        </w:rPr>
        <w:t xml:space="preserve"> в пятницу с 8.30 до 16.30,</w:t>
      </w:r>
      <w:r w:rsidRPr="00BA096F">
        <w:rPr>
          <w:rFonts w:ascii="Times New Roman" w:hAnsi="Times New Roman" w:cs="Times New Roman"/>
          <w:sz w:val="28"/>
          <w:szCs w:val="28"/>
        </w:rPr>
        <w:t xml:space="preserve"> перерыв с</w:t>
      </w:r>
      <w:r w:rsidR="00256513">
        <w:rPr>
          <w:rFonts w:ascii="Times New Roman" w:hAnsi="Times New Roman" w:cs="Times New Roman"/>
          <w:sz w:val="28"/>
          <w:szCs w:val="28"/>
        </w:rPr>
        <w:t xml:space="preserve"> 12.30 до 14</w:t>
      </w:r>
      <w:r w:rsidRPr="00BA096F">
        <w:rPr>
          <w:rFonts w:ascii="Times New Roman" w:hAnsi="Times New Roman" w:cs="Times New Roman"/>
          <w:sz w:val="28"/>
          <w:szCs w:val="28"/>
        </w:rPr>
        <w:t>.00 часов.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В рабочий день, непосредственно предшествующий нерабочему праздничному дню, муниципа</w:t>
      </w:r>
      <w:r w:rsidR="00AF7C35">
        <w:rPr>
          <w:rFonts w:ascii="Times New Roman" w:hAnsi="Times New Roman" w:cs="Times New Roman"/>
          <w:sz w:val="28"/>
          <w:szCs w:val="28"/>
        </w:rPr>
        <w:t>ль</w:t>
      </w:r>
      <w:r w:rsidR="00256513">
        <w:rPr>
          <w:rFonts w:ascii="Times New Roman" w:hAnsi="Times New Roman" w:cs="Times New Roman"/>
          <w:sz w:val="28"/>
          <w:szCs w:val="28"/>
        </w:rPr>
        <w:t>ная услуга предоставляется с 8.30 до 17.00 часов, перерыв с 12.3</w:t>
      </w:r>
      <w:r w:rsidR="008B6A17">
        <w:rPr>
          <w:rFonts w:ascii="Times New Roman" w:hAnsi="Times New Roman" w:cs="Times New Roman"/>
          <w:sz w:val="28"/>
          <w:szCs w:val="28"/>
        </w:rPr>
        <w:t>0 до 14</w:t>
      </w:r>
      <w:r w:rsidRPr="00BA096F">
        <w:rPr>
          <w:rFonts w:ascii="Times New Roman" w:hAnsi="Times New Roman" w:cs="Times New Roman"/>
          <w:sz w:val="28"/>
          <w:szCs w:val="28"/>
        </w:rPr>
        <w:t>.00 часов.</w:t>
      </w:r>
    </w:p>
    <w:p w:rsidR="00BA096F" w:rsidRPr="00BA096F" w:rsidRDefault="00256513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Телефоны: 8 (38167)</w:t>
      </w:r>
      <w:r w:rsidR="008B6A17">
        <w:rPr>
          <w:rFonts w:ascii="Times New Roman" w:hAnsi="Times New Roman" w:cs="Times New Roman"/>
          <w:sz w:val="28"/>
          <w:szCs w:val="28"/>
        </w:rPr>
        <w:t xml:space="preserve"> 2-22-70; 2-22-68</w:t>
      </w:r>
      <w:r w:rsidR="00BA096F" w:rsidRPr="00BA096F">
        <w:rPr>
          <w:rFonts w:ascii="Times New Roman" w:hAnsi="Times New Roman" w:cs="Times New Roman"/>
          <w:sz w:val="28"/>
          <w:szCs w:val="28"/>
        </w:rPr>
        <w:t>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Адреса официальных сайтов, содержащих информацию о предоставлении муниципальной услуги: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- </w:t>
      </w:r>
      <w:r w:rsidR="00AF7C35" w:rsidRPr="00AF7C35">
        <w:t xml:space="preserve"> </w:t>
      </w:r>
      <w:hyperlink r:id="rId11" w:history="1">
        <w:r w:rsidR="00256513" w:rsidRPr="00E51B64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56513" w:rsidRPr="00E51B64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256513" w:rsidRPr="00E51B64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krutin</w:t>
        </w:r>
        <w:r w:rsidR="00256513" w:rsidRPr="00E51B64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256513" w:rsidRPr="00E51B64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k</w:t>
        </w:r>
        <w:r w:rsidR="00256513" w:rsidRPr="00E51B64">
          <w:rPr>
            <w:rStyle w:val="a8"/>
            <w:rFonts w:ascii="Times New Roman" w:hAnsi="Times New Roman" w:cs="Times New Roman"/>
            <w:sz w:val="28"/>
            <w:szCs w:val="28"/>
          </w:rPr>
          <w:t>rutin.</w:t>
        </w:r>
        <w:r w:rsidR="00256513" w:rsidRPr="00E51B64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omskportal</w:t>
        </w:r>
        <w:r w:rsidR="00256513" w:rsidRPr="00E51B64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="00256513" w:rsidRPr="00E51B64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Pr="00BA096F">
        <w:rPr>
          <w:rFonts w:ascii="Times New Roman" w:hAnsi="Times New Roman" w:cs="Times New Roman"/>
          <w:sz w:val="28"/>
          <w:szCs w:val="28"/>
        </w:rPr>
        <w:t xml:space="preserve">– официальный сайт администрации. 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1.5. Порядок получения информации по вопросам предоставления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Информация о процедуре предоставления муниципальной услуги может быть получена: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непосредственно при личном обращении;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с использованием средств почтовой, телефонной связи и электронной почты;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- посредством размещения информации на официальном сайте </w:t>
      </w:r>
      <w:r w:rsidR="00AF7C35">
        <w:rPr>
          <w:rFonts w:ascii="Times New Roman" w:hAnsi="Times New Roman" w:cs="Times New Roman"/>
          <w:sz w:val="28"/>
          <w:szCs w:val="28"/>
        </w:rPr>
        <w:t>Администрации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A096F">
        <w:rPr>
          <w:rFonts w:ascii="Times New Roman" w:hAnsi="Times New Roman" w:cs="Times New Roman"/>
          <w:sz w:val="28"/>
          <w:szCs w:val="28"/>
        </w:rPr>
        <w:t>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- с информационного стенда </w:t>
      </w:r>
      <w:r w:rsidR="00AF7C35">
        <w:rPr>
          <w:rFonts w:ascii="Times New Roman" w:hAnsi="Times New Roman" w:cs="Times New Roman"/>
          <w:sz w:val="28"/>
          <w:szCs w:val="28"/>
        </w:rPr>
        <w:t>Администрации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A096F">
        <w:rPr>
          <w:rFonts w:ascii="Times New Roman" w:hAnsi="Times New Roman" w:cs="Times New Roman"/>
          <w:sz w:val="28"/>
          <w:szCs w:val="28"/>
        </w:rPr>
        <w:t>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Срок ответа на письменное обращение, в том числе в форме электронного документа, не должен превышать тридцать календарных дней с момента регистрации письменного обращения.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При информировании по письменным обращениям, в том числе в форме электронного документа, заинтересованному лицу дается четкий и понятный ответ на поставленные вопросы, указываются фамилия, имя, отчество (последнее – при наличии) и номер телефона специалиста, подготовившего ответ. Письменный ответ на обращение направляется по почте на адрес заинтересованного лица или в адрес электронной почты, указанный в обращении.</w:t>
      </w:r>
    </w:p>
    <w:p w:rsid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При ответах на телефонные звонки должностные лица подробно информируют обратившихся по вопросам предоставления муниципальной услуги. Ответ на телефонный звонок должен начинать</w:t>
      </w:r>
      <w:r w:rsidR="00AF7C35">
        <w:rPr>
          <w:rFonts w:ascii="Times New Roman" w:hAnsi="Times New Roman" w:cs="Times New Roman"/>
          <w:sz w:val="28"/>
          <w:szCs w:val="28"/>
        </w:rPr>
        <w:t>ся с информации о наименовании А</w:t>
      </w:r>
      <w:r w:rsidRPr="00BA096F">
        <w:rPr>
          <w:rFonts w:ascii="Times New Roman" w:hAnsi="Times New Roman" w:cs="Times New Roman"/>
          <w:sz w:val="28"/>
          <w:szCs w:val="28"/>
        </w:rPr>
        <w:t>дминистрации, в который позвонил гражданин, фамилии, имени, отчестве (последнее – при нали</w:t>
      </w:r>
      <w:r w:rsidR="00AF7C35">
        <w:rPr>
          <w:rFonts w:ascii="Times New Roman" w:hAnsi="Times New Roman" w:cs="Times New Roman"/>
          <w:sz w:val="28"/>
          <w:szCs w:val="28"/>
        </w:rPr>
        <w:t>чии) специалиста А</w:t>
      </w:r>
      <w:r w:rsidRPr="00BA096F">
        <w:rPr>
          <w:rFonts w:ascii="Times New Roman" w:hAnsi="Times New Roman" w:cs="Times New Roman"/>
          <w:sz w:val="28"/>
          <w:szCs w:val="28"/>
        </w:rPr>
        <w:t>дминистрации, принявшего телефонный звонок. В случае невозможности специалиста, принявшего звонок, самостоятельно ответить на поставленные вопросы, телефонный звонок переадресовывается (переводится) другому должностному лицу или же обратившемуся сообщается телефонный номер, по которому можно получить необходимую информацию.</w:t>
      </w:r>
    </w:p>
    <w:p w:rsidR="00A13981" w:rsidRPr="00A13981" w:rsidRDefault="00A13981" w:rsidP="004A35F2">
      <w:pPr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Pr="00A13981">
        <w:rPr>
          <w:rFonts w:ascii="Times New Roman" w:hAnsi="Times New Roman" w:cs="Times New Roman"/>
          <w:sz w:val="28"/>
          <w:szCs w:val="28"/>
        </w:rPr>
        <w:t>Здание, в котором предоставляется муниципальная услуга, расположено с учетом пешеходной доступности для заявителей от остановок общественного транспорта, оборудовано отдельным входом для свободного доступа заявителей.</w:t>
      </w:r>
    </w:p>
    <w:p w:rsidR="00A13981" w:rsidRPr="0060310C" w:rsidRDefault="00A13981" w:rsidP="004A35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60310C">
        <w:rPr>
          <w:rFonts w:ascii="TimesNewRomanPSMT" w:hAnsi="TimesNewRomanPSMT" w:cs="TimesNewRomanPSMT"/>
          <w:sz w:val="28"/>
          <w:szCs w:val="28"/>
        </w:rPr>
        <w:t>В целях обеспечения условий для беспрепятственного доступа в здание нуждающихся в ситуационной помощи:</w:t>
      </w:r>
    </w:p>
    <w:p w:rsidR="00A13981" w:rsidRPr="0060310C" w:rsidRDefault="00A13981" w:rsidP="004A35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60310C">
        <w:rPr>
          <w:rFonts w:ascii="TimesNewRomanPSMT" w:hAnsi="TimesNewRomanPSMT" w:cs="TimesNewRomanPSMT"/>
          <w:sz w:val="28"/>
          <w:szCs w:val="28"/>
        </w:rPr>
        <w:t>- подготовлены парковочные места для автотранспорта лиц с ограниченными возможностями;</w:t>
      </w:r>
    </w:p>
    <w:p w:rsidR="00A13981" w:rsidRPr="00BA096F" w:rsidRDefault="00A13981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10C">
        <w:rPr>
          <w:rFonts w:ascii="TimesNewRomanPSMT" w:hAnsi="TimesNewRomanPSMT" w:cs="TimesNewRomanPSMT"/>
          <w:sz w:val="28"/>
          <w:szCs w:val="28"/>
        </w:rPr>
        <w:t xml:space="preserve">       -  здание оборудовано кнопкой вызова персонала</w:t>
      </w:r>
      <w:r w:rsidR="00C07543">
        <w:rPr>
          <w:rFonts w:ascii="TimesNewRomanPSMT" w:hAnsi="TimesNewRomanPSMT" w:cs="TimesNewRomanPSMT"/>
          <w:sz w:val="28"/>
          <w:szCs w:val="28"/>
        </w:rPr>
        <w:t>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1.5.1. Порядок, форма и место размещения информации по вопросам предоставления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Официальный сайт </w:t>
      </w:r>
      <w:r w:rsidR="00C07543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C07543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A096F">
        <w:rPr>
          <w:rFonts w:ascii="Times New Roman" w:hAnsi="Times New Roman" w:cs="Times New Roman"/>
          <w:sz w:val="28"/>
          <w:szCs w:val="28"/>
        </w:rPr>
        <w:t xml:space="preserve">, информационный стенд </w:t>
      </w:r>
      <w:r w:rsidR="00AF7C35">
        <w:rPr>
          <w:rFonts w:ascii="Times New Roman" w:hAnsi="Times New Roman" w:cs="Times New Roman"/>
          <w:sz w:val="28"/>
          <w:szCs w:val="28"/>
        </w:rPr>
        <w:t>Администрации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A096F">
        <w:rPr>
          <w:rFonts w:ascii="Times New Roman" w:hAnsi="Times New Roman" w:cs="Times New Roman"/>
          <w:sz w:val="28"/>
          <w:szCs w:val="28"/>
        </w:rPr>
        <w:t>, региональные государственные информационные системы – портал государственных и муниципальных услуг (функций) содержит следующую информацию: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- о месте нахождения и графике работы </w:t>
      </w:r>
      <w:r w:rsidR="00AF7C35">
        <w:rPr>
          <w:rFonts w:ascii="Times New Roman" w:hAnsi="Times New Roman" w:cs="Times New Roman"/>
          <w:sz w:val="28"/>
          <w:szCs w:val="28"/>
        </w:rPr>
        <w:t>Администрации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A096F">
        <w:rPr>
          <w:rFonts w:ascii="Times New Roman" w:hAnsi="Times New Roman" w:cs="Times New Roman"/>
          <w:sz w:val="28"/>
          <w:szCs w:val="28"/>
        </w:rPr>
        <w:t>, а также способах получения указанной информации;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- о справочных телефонах специалистов </w:t>
      </w:r>
      <w:r w:rsidR="00AF7C35">
        <w:rPr>
          <w:rFonts w:ascii="Times New Roman" w:hAnsi="Times New Roman" w:cs="Times New Roman"/>
          <w:sz w:val="28"/>
          <w:szCs w:val="28"/>
        </w:rPr>
        <w:t>Администрации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A096F">
        <w:rPr>
          <w:rFonts w:ascii="Times New Roman" w:hAnsi="Times New Roman" w:cs="Times New Roman"/>
          <w:sz w:val="28"/>
          <w:szCs w:val="28"/>
        </w:rPr>
        <w:t>, предоставляющих муниципальную услугу;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- об адресе официального сайта </w:t>
      </w:r>
      <w:r w:rsidR="00AF7C35">
        <w:rPr>
          <w:rFonts w:ascii="Times New Roman" w:hAnsi="Times New Roman" w:cs="Times New Roman"/>
          <w:sz w:val="28"/>
          <w:szCs w:val="28"/>
        </w:rPr>
        <w:t>Администрации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A096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и адресе ее электронной почты;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об адресах портала государственных и муниципальных услуг (функций), Единого портала государственных и муниципальных услуг (функций);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о порядке получения информации по предоставлению муниципальной услуги, сведений о ходе предоставления муниципальной услуги, в том числе с использованием портала государственных и муниципальных услуг (функций), Единого портала государственных и муниципальных услуг (функций);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о перечне необходимых для предоставления муниципальной услуги документов, их формы, образцы заполнения, способ получения, в том числе в электронной форме;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извлечения из нормативных правовых актов, регулирующих предоставление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A096F">
        <w:rPr>
          <w:rFonts w:ascii="Times New Roman" w:hAnsi="Times New Roman" w:cs="Times New Roman"/>
          <w:b/>
          <w:sz w:val="28"/>
          <w:szCs w:val="28"/>
        </w:rPr>
        <w:t>II. Стандарт предоставления муниципальной услуги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2.1. Наименов</w:t>
      </w:r>
      <w:r w:rsidR="00C07543">
        <w:rPr>
          <w:rFonts w:ascii="Times New Roman" w:hAnsi="Times New Roman" w:cs="Times New Roman"/>
          <w:sz w:val="28"/>
          <w:szCs w:val="28"/>
        </w:rPr>
        <w:t>ание муниципальной услуги</w:t>
      </w:r>
      <w:r w:rsidRPr="00BA096F">
        <w:rPr>
          <w:rFonts w:ascii="Times New Roman" w:hAnsi="Times New Roman" w:cs="Times New Roman"/>
          <w:sz w:val="28"/>
          <w:szCs w:val="28"/>
        </w:rPr>
        <w:t xml:space="preserve"> «Дача письменных разъяснений налогоплательщикам по вопросам применения муниципальных нормативных правовых актов о местных налогах и сборах» (далее - муниципальная услуга).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2.2. Наименование органа, предоставляющего муниципальную услугу: </w:t>
      </w:r>
      <w:r w:rsidR="00AF7C35">
        <w:rPr>
          <w:rFonts w:ascii="Times New Roman" w:hAnsi="Times New Roman" w:cs="Times New Roman"/>
          <w:sz w:val="28"/>
          <w:szCs w:val="28"/>
        </w:rPr>
        <w:t>Администрации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AF7C35">
        <w:rPr>
          <w:rFonts w:ascii="Times New Roman" w:hAnsi="Times New Roman" w:cs="Times New Roman"/>
          <w:sz w:val="28"/>
          <w:szCs w:val="28"/>
        </w:rPr>
        <w:t>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Муниципальную услугу предоставляет специалист </w:t>
      </w:r>
      <w:r w:rsidR="00AF7C35">
        <w:rPr>
          <w:rFonts w:ascii="Times New Roman" w:hAnsi="Times New Roman" w:cs="Times New Roman"/>
          <w:sz w:val="28"/>
          <w:szCs w:val="28"/>
        </w:rPr>
        <w:t>Администрации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AF7C35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AF7C35">
        <w:rPr>
          <w:rFonts w:ascii="Times New Roman" w:hAnsi="Times New Roman" w:cs="Times New Roman"/>
          <w:sz w:val="28"/>
          <w:szCs w:val="28"/>
        </w:rPr>
        <w:t xml:space="preserve"> </w:t>
      </w:r>
      <w:r w:rsidRPr="00BA096F">
        <w:rPr>
          <w:rFonts w:ascii="Times New Roman" w:hAnsi="Times New Roman" w:cs="Times New Roman"/>
          <w:sz w:val="28"/>
          <w:szCs w:val="28"/>
        </w:rPr>
        <w:t xml:space="preserve"> (далее - специалист администрации).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2.3. Результат предоставления муниципальной услуги.</w:t>
      </w:r>
    </w:p>
    <w:p w:rsidR="00BA096F" w:rsidRPr="00BA096F" w:rsidRDefault="00BA096F" w:rsidP="004A35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Результатом предоставления муниципальной услуги является письменное разъяснение </w:t>
      </w:r>
      <w:r w:rsidRPr="00BA096F">
        <w:rPr>
          <w:rFonts w:ascii="Times New Roman" w:hAnsi="Times New Roman" w:cs="Times New Roman"/>
          <w:sz w:val="28"/>
          <w:szCs w:val="28"/>
        </w:rPr>
        <w:t xml:space="preserve">налогоплательщикам и налоговым агентам 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>по вопросам применения муниципальных правовых актов о налогах и сборах.</w:t>
      </w:r>
      <w:r w:rsidRPr="00BA096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2.4. Срок предоставления муниципальной услуги.</w:t>
      </w:r>
    </w:p>
    <w:p w:rsidR="00BA096F" w:rsidRPr="00BA096F" w:rsidRDefault="00BA096F" w:rsidP="004A35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2"/>
      <w:bookmarkEnd w:id="2"/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2.4.1. Обращения заявителей по вопросам применения муниципальных правовых актов о налогах и сборах рассматриваются специалистом администрации 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в пределах своей компетенции в течение тридцати дней</w:t>
      </w:r>
      <w:r w:rsidRPr="00BA096F">
        <w:rPr>
          <w:rFonts w:ascii="Times New Roman" w:hAnsi="Times New Roman" w:cs="Times New Roman"/>
          <w:sz w:val="28"/>
          <w:szCs w:val="28"/>
        </w:rPr>
        <w:t xml:space="preserve"> со дня регистрации соответствующего 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обращения. По решению </w:t>
      </w:r>
      <w:r w:rsidRPr="00BA096F">
        <w:rPr>
          <w:rFonts w:ascii="Times New Roman" w:hAnsi="Times New Roman" w:cs="Times New Roman"/>
          <w:sz w:val="28"/>
          <w:szCs w:val="28"/>
        </w:rPr>
        <w:t>руководителя (уполномоченного лица) администрации указанный срок может быть продлен, но не более чем на 30 дней.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2.4.2.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2.4.3. Документ, являющийся результатом предоставления муниципальной услуги, направляется адресату по почтовому адресу (адресу электронной почты) или вручается лично.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2.5. Правовые основания для предоставления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на основании нормативных правовых актов, указанных в пункте 1.2 раздела 1 настоящего Административного регламента.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72"/>
      <w:bookmarkEnd w:id="3"/>
      <w:r w:rsidRPr="00BA096F">
        <w:rPr>
          <w:rFonts w:ascii="Times New Roman" w:hAnsi="Times New Roman" w:cs="Times New Roman"/>
          <w:sz w:val="28"/>
          <w:szCs w:val="28"/>
        </w:rPr>
        <w:t>2.6. Исчерпывающий перечень документов (их копий), требуемых на основании соответствующих правовых актов для предоставления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2.6.1. Для предоставления муниципальной услуги заявитель (юридическое лицо, физическое лицо, индивидуальный предприниматель) направляет в </w:t>
      </w:r>
      <w:r w:rsidR="001064C2">
        <w:rPr>
          <w:rFonts w:ascii="Times New Roman" w:hAnsi="Times New Roman" w:cs="Times New Roman"/>
          <w:sz w:val="28"/>
          <w:szCs w:val="28"/>
        </w:rPr>
        <w:t>Администрацию</w:t>
      </w:r>
      <w:r w:rsidR="001064C2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1064C2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A096F">
        <w:rPr>
          <w:rFonts w:ascii="Times New Roman" w:hAnsi="Times New Roman" w:cs="Times New Roman"/>
          <w:sz w:val="28"/>
          <w:szCs w:val="28"/>
        </w:rPr>
        <w:t xml:space="preserve"> письменное обращение о даче письменных разъяснений по вопросам применения муниципальных правовых актов о налогах и сборах (далее - обращение).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2.6.2. Перечень документов, необходимых для предоставления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Основанием для предоставления муниципальной услуги является изложенное в свободной форме обращение заявителя, поступившее в </w:t>
      </w:r>
      <w:r w:rsidR="001064C2">
        <w:rPr>
          <w:rFonts w:ascii="Times New Roman" w:hAnsi="Times New Roman" w:cs="Times New Roman"/>
          <w:sz w:val="28"/>
          <w:szCs w:val="28"/>
        </w:rPr>
        <w:t>Администрацию</w:t>
      </w:r>
      <w:r w:rsidR="001064C2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1064C2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A096F">
        <w:rPr>
          <w:rFonts w:ascii="Times New Roman" w:hAnsi="Times New Roman" w:cs="Times New Roman"/>
          <w:sz w:val="28"/>
          <w:szCs w:val="28"/>
        </w:rPr>
        <w:t>, о даче письменных разъяснений по вопросам применения муниципальных правовых актов о налогах и сборах в письменной форме или в форме электронного документа.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2.6.3. Заявитель в своем письменном обращении в обязательном порядке указывает: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наименование органа местного самоуправления, либо фамилию, имя, отчество (при наличии) руководителя, либо должность соответствующего лица, которому направлено письменное обращение;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наименование организации или фамилия, имя, отчество (при наличии) гражданина, направившего обращение;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полный почтовый адрес заявителя, по которому должен быть направлен ответ;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содержание обращения;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подпись лица;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дата обращения.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В случае необходимости в подтверждение своих доводов заявитель прилагает к письменному обращению документы и материалы либо их копии.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2.6.4. Письменное обращение юридического лица оформляется на бланке с указанием реквизитов заявителя, даты и регистрационного номера, фамилии и номера телефона исполнителя за подписью руководителя или должностного лица, имеющего право подписи соответствующих документов.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2.6.5. Обращение, поступившее в форме электронного документа, подлежит рассмотрению в порядке, установленном настоящим Административным регламентом. В обращении заявитель в обязательном порядке указывает свои </w:t>
      </w:r>
      <w:r w:rsidRPr="00BA096F">
        <w:rPr>
          <w:rFonts w:ascii="Times New Roman" w:hAnsi="Times New Roman" w:cs="Times New Roman"/>
          <w:sz w:val="28"/>
          <w:szCs w:val="28"/>
        </w:rPr>
        <w:lastRenderedPageBreak/>
        <w:t>фамилию, имя, отчество (при наличии), адрес электронной почты, если ответ должен быть направлен в форме электронного документа, или почтовый адрес, если ответ должен быть направлен в письменной форме. 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При личном приеме ответственным лицом администрации заявитель предъявляет документ, удостоверяющий его личность, и излагает содержание своего устного обращения.</w:t>
      </w:r>
    </w:p>
    <w:p w:rsid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2.6.6. При предоставлении муниципальной услуги запрещено требовать от </w:t>
      </w:r>
      <w:bookmarkStart w:id="4" w:name="_GoBack"/>
      <w:bookmarkEnd w:id="4"/>
      <w:r w:rsidRPr="00BA096F">
        <w:rPr>
          <w:rFonts w:ascii="Times New Roman" w:hAnsi="Times New Roman" w:cs="Times New Roman"/>
          <w:sz w:val="28"/>
          <w:szCs w:val="28"/>
        </w:rPr>
        <w:t>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4F4829" w:rsidRPr="00BA096F" w:rsidRDefault="004F4829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2.6.7.</w:t>
      </w:r>
      <w:r w:rsidR="00A70F64" w:rsidRPr="00A70F64">
        <w:rPr>
          <w:rFonts w:ascii="Times New Roman" w:hAnsi="Times New Roman" w:cs="Times New Roman"/>
          <w:sz w:val="28"/>
          <w:szCs w:val="28"/>
        </w:rPr>
        <w:t xml:space="preserve"> </w:t>
      </w:r>
      <w:r w:rsidR="00A70F64" w:rsidRPr="00204F95">
        <w:rPr>
          <w:rFonts w:ascii="Times New Roman" w:hAnsi="Times New Roman" w:cs="Times New Roman"/>
          <w:sz w:val="28"/>
          <w:szCs w:val="28"/>
          <w:highlight w:val="yellow"/>
        </w:rPr>
        <w:t>Предоставления на бумажном носителе документов и информации, электронные образы которых ранее были заверены в соответствии с пунктом 7.2 части 1 статьи 16 Федерального закона №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88"/>
      <w:bookmarkEnd w:id="5"/>
      <w:r w:rsidRPr="00BA096F">
        <w:rPr>
          <w:rFonts w:ascii="Times New Roman" w:hAnsi="Times New Roman" w:cs="Times New Roman"/>
          <w:sz w:val="28"/>
          <w:szCs w:val="28"/>
        </w:rP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Оснований для отказа в приеме документов, необходимых для предоставления </w:t>
      </w:r>
      <w:r w:rsidR="001064C2">
        <w:rPr>
          <w:rFonts w:ascii="Times New Roman" w:hAnsi="Times New Roman" w:cs="Times New Roman"/>
          <w:sz w:val="28"/>
          <w:szCs w:val="28"/>
        </w:rPr>
        <w:t>Администрацией</w:t>
      </w:r>
      <w:r w:rsidR="001064C2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1064C2" w:rsidRPr="00BA096F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BA096F">
        <w:rPr>
          <w:rFonts w:ascii="Times New Roman" w:hAnsi="Times New Roman" w:cs="Times New Roman"/>
          <w:sz w:val="28"/>
          <w:szCs w:val="28"/>
        </w:rPr>
        <w:t>муниципальной услуги, законодательством Российской Федерации не предусмотрено.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2.8. Исчерпывающий перечень оснований для отказа в предоставлении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В предоставлении муниципальной услуги должно быть отказано в следующих случаях: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92"/>
      <w:bookmarkEnd w:id="6"/>
      <w:r w:rsidRPr="00BA096F">
        <w:rPr>
          <w:rFonts w:ascii="Times New Roman" w:hAnsi="Times New Roman" w:cs="Times New Roman"/>
          <w:sz w:val="28"/>
          <w:szCs w:val="28"/>
        </w:rPr>
        <w:t>2.8.1. Если в письменном обращении не указаны фамилия гражданина, направившего обращение, или почтовый адрес, по которому должен быть направлен ответ, ответ на обращение не дается.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2.8.2. Если текст письменного обращения не поддается прочтению, ответ на обращение не дается,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обращение, если его фамилия и почтовый адрес поддаются прочтению.</w:t>
      </w:r>
    </w:p>
    <w:p w:rsidR="00BA096F" w:rsidRPr="00BA096F" w:rsidRDefault="00BA096F" w:rsidP="004A35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2.8.3. Если текст письменного обращения не позволяет определить суть предложения, заявления или жалобы, ответ на обращение не дается, и оно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обращения сообщается гражданину, направившему обращение.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2.8.4.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</w:t>
      </w:r>
      <w:r w:rsidRPr="00BA096F">
        <w:rPr>
          <w:rFonts w:ascii="Times New Roman" w:hAnsi="Times New Roman" w:cs="Times New Roman"/>
          <w:sz w:val="28"/>
          <w:szCs w:val="28"/>
        </w:rPr>
        <w:lastRenderedPageBreak/>
        <w:t>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обращение и ранее направляемые обращения направлялись в один и тот же орган местного самоуправления или одному и тому же должностному лицу. О данном решении уведомляется гражданин, направивший обращение.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2.8.5.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</w:t>
      </w:r>
      <w:hyperlink r:id="rId12" w:history="1">
        <w:r w:rsidRPr="00BA096F">
          <w:rPr>
            <w:rFonts w:ascii="Times New Roman" w:hAnsi="Times New Roman" w:cs="Times New Roman"/>
            <w:sz w:val="28"/>
            <w:szCs w:val="28"/>
          </w:rPr>
          <w:t>тайну</w:t>
        </w:r>
      </w:hyperlink>
      <w:r w:rsidRPr="00BA096F">
        <w:rPr>
          <w:rFonts w:ascii="Times New Roman" w:hAnsi="Times New Roman" w:cs="Times New Roman"/>
          <w:sz w:val="28"/>
          <w:szCs w:val="28"/>
        </w:rPr>
        <w:t>, гражданину, направившему 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2.8.6. Если обращение содержит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2.8.7. Заявитель вправе вновь направить обращение в </w:t>
      </w:r>
      <w:r w:rsidR="001064C2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1064C2" w:rsidRPr="00BA096F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Pr="00BA096F">
        <w:rPr>
          <w:rFonts w:ascii="Times New Roman" w:hAnsi="Times New Roman" w:cs="Times New Roman"/>
          <w:sz w:val="28"/>
          <w:szCs w:val="28"/>
        </w:rPr>
        <w:t>в случае, если причины, по которым ответ по существу поставленных в обращении вопросов не мог быть дан, в последующем были устранены.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2.9. Размер платы, взимаемой с заявителя при предоставлении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Предоставление муниципальной услуги осуществляется на бесплатной основе.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2.10. Срок регистрации запроса заявителя о предоставлении муниципальной услуги.</w:t>
      </w:r>
    </w:p>
    <w:p w:rsidR="001064C2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Обращение подлежит обязательной регистрации в течение трех дней с момента его поступления в </w:t>
      </w:r>
      <w:r w:rsidR="001064C2">
        <w:rPr>
          <w:rFonts w:ascii="Times New Roman" w:hAnsi="Times New Roman" w:cs="Times New Roman"/>
          <w:sz w:val="28"/>
          <w:szCs w:val="28"/>
        </w:rPr>
        <w:t>Администрацию</w:t>
      </w:r>
      <w:r w:rsidR="001064C2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1064C2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1064C2">
        <w:rPr>
          <w:rFonts w:ascii="Times New Roman" w:hAnsi="Times New Roman" w:cs="Times New Roman"/>
          <w:sz w:val="28"/>
          <w:szCs w:val="28"/>
        </w:rPr>
        <w:t>.</w:t>
      </w:r>
    </w:p>
    <w:p w:rsidR="00BA096F" w:rsidRPr="00BA096F" w:rsidRDefault="001064C2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2.11</w:t>
      </w:r>
      <w:r w:rsidR="00BA096F" w:rsidRPr="00BA096F">
        <w:rPr>
          <w:rFonts w:ascii="Times New Roman" w:hAnsi="Times New Roman" w:cs="Times New Roman"/>
          <w:sz w:val="28"/>
          <w:szCs w:val="28"/>
        </w:rPr>
        <w:t>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Места, предназначенные для информирования и ознакомления заявителей с информационными материалами, оборудуются информационными стендами, стульями и столами для возможности оформления документов. На информационных стендах, на официальном сайте </w:t>
      </w:r>
      <w:r w:rsidR="001064C2">
        <w:rPr>
          <w:rFonts w:ascii="Times New Roman" w:hAnsi="Times New Roman" w:cs="Times New Roman"/>
          <w:sz w:val="28"/>
          <w:szCs w:val="28"/>
        </w:rPr>
        <w:t>Администрации</w:t>
      </w:r>
      <w:r w:rsidR="001064C2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1064C2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A096F">
        <w:rPr>
          <w:rFonts w:ascii="Times New Roman" w:hAnsi="Times New Roman" w:cs="Times New Roman"/>
          <w:sz w:val="28"/>
          <w:szCs w:val="28"/>
        </w:rPr>
        <w:t xml:space="preserve"> размещаются следующие информационные материалы: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сведения о нормативных правовых актах по вопросам исполнения муниципальной услуги;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образцы заполнения бланков заявлений;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бланки заявлений;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часы приема специалистов администрации.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Места для заполнения заявлений, ожидания и проведения личного приема граждан оборудуются стульями, столами, обеспечиваются образцами заявлений и канцелярскими принадлежностями для написания письменных обращений.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Кабинеты, предназначенные для приема заявителей, должны быть </w:t>
      </w:r>
      <w:r w:rsidRPr="00BA096F">
        <w:rPr>
          <w:rFonts w:ascii="Times New Roman" w:hAnsi="Times New Roman" w:cs="Times New Roman"/>
          <w:sz w:val="28"/>
          <w:szCs w:val="28"/>
        </w:rPr>
        <w:lastRenderedPageBreak/>
        <w:t>оборудованы стульями, столами, канцелярскими принадлежностями, информационными табличками (вывесками).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Рабочее место должностного лица, предоставляющего муниципальную услугу, оборудуется средствами компьютерной техники и оргтехникой, позволяющими организовать предоставление муниципальной услуги в полном объеме. </w:t>
      </w:r>
    </w:p>
    <w:p w:rsidR="00BA096F" w:rsidRPr="00BA096F" w:rsidRDefault="001064C2" w:rsidP="004A35F2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="00BA096F" w:rsidRPr="00BA096F">
        <w:rPr>
          <w:rFonts w:ascii="Times New Roman" w:hAnsi="Times New Roman" w:cs="Times New Roman"/>
          <w:sz w:val="28"/>
          <w:szCs w:val="28"/>
        </w:rPr>
        <w:t>. Показатели доступности и качества муниципальной услуги:</w:t>
      </w:r>
    </w:p>
    <w:p w:rsidR="00BA096F" w:rsidRPr="00BA096F" w:rsidRDefault="00BA096F" w:rsidP="004A35F2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наличие различных способов получения информации о предоставлении услуги;</w:t>
      </w:r>
    </w:p>
    <w:p w:rsidR="00BA096F" w:rsidRPr="00BA096F" w:rsidRDefault="00BA096F" w:rsidP="004A35F2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соблюдение требований законодательства и настоящего административного регламента;</w:t>
      </w:r>
    </w:p>
    <w:p w:rsidR="00BA096F" w:rsidRPr="00BA096F" w:rsidRDefault="00BA096F" w:rsidP="004A35F2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устранение избыточных административных процедур и административных действий;</w:t>
      </w:r>
    </w:p>
    <w:p w:rsidR="00BA096F" w:rsidRPr="00BA096F" w:rsidRDefault="00BA096F" w:rsidP="004A35F2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сокращение срока предоставления муниципальной услуги;</w:t>
      </w:r>
    </w:p>
    <w:p w:rsidR="00BA096F" w:rsidRPr="00BA096F" w:rsidRDefault="00007D42" w:rsidP="004A35F2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BA096F" w:rsidRPr="00BA096F">
        <w:rPr>
          <w:rFonts w:ascii="Times New Roman" w:hAnsi="Times New Roman" w:cs="Times New Roman"/>
          <w:sz w:val="28"/>
          <w:szCs w:val="28"/>
        </w:rPr>
        <w:t>профессиональная подготовка специалистов администрации, предо</w:t>
      </w:r>
      <w:r>
        <w:rPr>
          <w:rFonts w:ascii="Times New Roman" w:hAnsi="Times New Roman" w:cs="Times New Roman"/>
          <w:sz w:val="28"/>
          <w:szCs w:val="28"/>
        </w:rPr>
        <w:t>ставляющих муниципальную услугу;</w:t>
      </w:r>
    </w:p>
    <w:p w:rsidR="00BA096F" w:rsidRPr="00BA096F" w:rsidRDefault="00BA096F" w:rsidP="004A35F2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внеочередное обслуживание участников ВОВ и инвалидов.</w:t>
      </w:r>
    </w:p>
    <w:p w:rsidR="00BA096F" w:rsidRPr="00BA096F" w:rsidRDefault="001064C2" w:rsidP="004A35F2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2.13</w:t>
      </w:r>
      <w:r w:rsidR="00BA096F" w:rsidRPr="00BA096F">
        <w:rPr>
          <w:rFonts w:ascii="Times New Roman" w:hAnsi="Times New Roman" w:cs="Times New Roman"/>
          <w:sz w:val="28"/>
          <w:szCs w:val="28"/>
        </w:rPr>
        <w:t>. Иные требования, в том числе учитывающие особенности предоставления муниципальных услуг в электронной форме и в МФЦ:</w:t>
      </w:r>
    </w:p>
    <w:p w:rsidR="00BA096F" w:rsidRPr="00BA096F" w:rsidRDefault="00BA096F" w:rsidP="004A35F2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- доступность информации о перечне документов, необходимых для получения муниципальной услуги, о режиме работы </w:t>
      </w:r>
      <w:r w:rsidR="001064C2">
        <w:rPr>
          <w:rFonts w:ascii="Times New Roman" w:hAnsi="Times New Roman" w:cs="Times New Roman"/>
          <w:sz w:val="28"/>
          <w:szCs w:val="28"/>
        </w:rPr>
        <w:t>Администрации</w:t>
      </w:r>
      <w:r w:rsidR="001064C2"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="001064C2"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A096F">
        <w:rPr>
          <w:rFonts w:ascii="Times New Roman" w:hAnsi="Times New Roman" w:cs="Times New Roman"/>
          <w:sz w:val="28"/>
          <w:szCs w:val="28"/>
        </w:rPr>
        <w:t>, контактных телефонах и другой контактной информации для заявителей;</w:t>
      </w:r>
    </w:p>
    <w:p w:rsidR="00BA096F" w:rsidRPr="00BA096F" w:rsidRDefault="00BA096F" w:rsidP="004A35F2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возможность заполнения заявителями запроса и иных документов, необходимых для получения муниципальной услуги, в электронной форме;</w:t>
      </w:r>
    </w:p>
    <w:p w:rsidR="00BA096F" w:rsidRPr="00BA096F" w:rsidRDefault="00BA096F" w:rsidP="004A35F2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возможность подачи заявителем с использованием информационно-телекоммуникационных технологий запроса о предоставлении муниципальной услуги;</w:t>
      </w:r>
    </w:p>
    <w:p w:rsidR="00BA096F" w:rsidRPr="00BA096F" w:rsidRDefault="00BA096F" w:rsidP="004A35F2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возможность получения заявителем сведений о ходе выполнения запроса о предоставлении муниципальной услуги в электронной форме;</w:t>
      </w:r>
    </w:p>
    <w:p w:rsidR="00BA096F" w:rsidRPr="00BA096F" w:rsidRDefault="00BA096F" w:rsidP="004A35F2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возможность для заявителя направить запрос в МФЦ.</w:t>
      </w:r>
    </w:p>
    <w:p w:rsidR="00BA096F" w:rsidRPr="00BA096F" w:rsidRDefault="00BA096F" w:rsidP="004A35F2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widowControl w:val="0"/>
        <w:tabs>
          <w:tab w:val="num" w:pos="0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96F">
        <w:rPr>
          <w:rFonts w:ascii="Times New Roman" w:hAnsi="Times New Roman" w:cs="Times New Roman"/>
          <w:b/>
          <w:sz w:val="28"/>
          <w:szCs w:val="28"/>
        </w:rPr>
        <w:t>III.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3.1. Последовательность административных процедур.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Последовательность административных процедур исполнения муниципальной услуги включает в себя следующие действия: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прием и регистрация обращения;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рассмотрение обращения;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подготовка и направление ответа на обращение заявителю.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3.1.1. Прием и регистрация обращений.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Основанием для начала предоставления муниципальной услуги является поступление обращения от заявителя в администрацию посредством почтовой, факсимильной связи</w:t>
      </w:r>
      <w:r w:rsidR="00007D42">
        <w:rPr>
          <w:rFonts w:ascii="Times New Roman" w:hAnsi="Times New Roman" w:cs="Times New Roman"/>
          <w:sz w:val="28"/>
          <w:szCs w:val="28"/>
        </w:rPr>
        <w:t>,</w:t>
      </w:r>
      <w:r w:rsidRPr="00BA096F">
        <w:rPr>
          <w:rFonts w:ascii="Times New Roman" w:hAnsi="Times New Roman" w:cs="Times New Roman"/>
          <w:sz w:val="28"/>
          <w:szCs w:val="28"/>
        </w:rPr>
        <w:t xml:space="preserve"> либо в электронном виде.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Обращение подлежит обязательной регистрации в течение трех дней с момента поступления в администрацию.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lastRenderedPageBreak/>
        <w:t>Ответственность за прием и регистрацию обращения несет специалист, ответственный за прием и регистрацию документов.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Обращения, направленные посредством почтовой и факсимильной связи, и документы, связанные с их рассмотрением, первоначально поступают к специалисту, ответственному за прием и регистрацию документов.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Обращения, поступившие по электронной почте, ежедневно распечатываются и оформляются специалистом, ответственным за прием и регистраци</w:t>
      </w:r>
      <w:r w:rsidR="001064C2">
        <w:rPr>
          <w:rFonts w:ascii="Times New Roman" w:hAnsi="Times New Roman" w:cs="Times New Roman"/>
          <w:sz w:val="28"/>
          <w:szCs w:val="28"/>
        </w:rPr>
        <w:t>ю документов, для рассмотрения Главой А</w:t>
      </w:r>
      <w:r w:rsidRPr="00BA096F">
        <w:rPr>
          <w:rFonts w:ascii="Times New Roman" w:hAnsi="Times New Roman" w:cs="Times New Roman"/>
          <w:sz w:val="28"/>
          <w:szCs w:val="28"/>
        </w:rPr>
        <w:t>дминистрации в установленном порядке как обычные письменные обращения.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Специалист, ответственный за прием и регистрацию документов, осуществляет первичную обработку (проверку правильности адресации корреспонденции, наличие всех приложений и иной документации, являющейся неотъемлемой частью обращения, чтение, определение содержания вопросов обращения гражданина) и регистрацию обращений в журнале регистрации входящей корреспонденции.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В течение 1 рабочего дня с момента регистрации обращения заявителя специалистом, ответственным за прием и регистрацию документов, проводится проверка обращения на соответствие требованиям, установленным </w:t>
      </w:r>
      <w:hyperlink r:id="rId13" w:anchor="P72#P72" w:history="1">
        <w:r w:rsidRPr="001064C2">
          <w:rPr>
            <w:rFonts w:ascii="Times New Roman" w:hAnsi="Times New Roman" w:cs="Times New Roman"/>
            <w:sz w:val="28"/>
            <w:szCs w:val="28"/>
          </w:rPr>
          <w:t>пунктами 2.6</w:t>
        </w:r>
      </w:hyperlink>
      <w:r w:rsidRPr="001064C2"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 w:anchor="P88#P88" w:history="1">
        <w:r w:rsidRPr="001064C2">
          <w:rPr>
            <w:rFonts w:ascii="Times New Roman" w:hAnsi="Times New Roman" w:cs="Times New Roman"/>
            <w:sz w:val="28"/>
            <w:szCs w:val="28"/>
          </w:rPr>
          <w:t>2.7</w:t>
        </w:r>
      </w:hyperlink>
      <w:r w:rsidRPr="00BA096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При поступлении обращения, где указано о приложении документов, которые полностью или частично отсутствуют, специалистом, ответственным за прием и регистрацию документов, составляется акт об отсутствии соответствующих документов, который приобщается к обращению.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3.1.2. Рассмотрение обращений.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Прошедшие регистрацию письменные об</w:t>
      </w:r>
      <w:r w:rsidR="001064C2">
        <w:rPr>
          <w:rFonts w:ascii="Times New Roman" w:hAnsi="Times New Roman" w:cs="Times New Roman"/>
          <w:sz w:val="28"/>
          <w:szCs w:val="28"/>
        </w:rPr>
        <w:t>ращения передаются специалисту А</w:t>
      </w:r>
      <w:r w:rsidRPr="00BA096F">
        <w:rPr>
          <w:rFonts w:ascii="Times New Roman" w:hAnsi="Times New Roman" w:cs="Times New Roman"/>
          <w:sz w:val="28"/>
          <w:szCs w:val="28"/>
        </w:rPr>
        <w:t>дминистрации.</w:t>
      </w:r>
    </w:p>
    <w:p w:rsidR="00BA096F" w:rsidRPr="00BA096F" w:rsidRDefault="001064C2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</w:t>
      </w:r>
      <w:r w:rsidR="00BA096F" w:rsidRPr="00BA096F">
        <w:rPr>
          <w:rFonts w:ascii="Times New Roman" w:hAnsi="Times New Roman" w:cs="Times New Roman"/>
          <w:sz w:val="28"/>
          <w:szCs w:val="28"/>
        </w:rPr>
        <w:t>дминистрации по результатам ознакомления с текстом обращения, прилагаемыми к нему документами в течение 1 рабочего дня с момента их поступления: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определя</w:t>
      </w:r>
      <w:r w:rsidR="001064C2">
        <w:rPr>
          <w:rFonts w:ascii="Times New Roman" w:hAnsi="Times New Roman" w:cs="Times New Roman"/>
          <w:sz w:val="28"/>
          <w:szCs w:val="28"/>
        </w:rPr>
        <w:t>ет, относится ли к компетенции А</w:t>
      </w:r>
      <w:r w:rsidRPr="00BA096F">
        <w:rPr>
          <w:rFonts w:ascii="Times New Roman" w:hAnsi="Times New Roman" w:cs="Times New Roman"/>
          <w:sz w:val="28"/>
          <w:szCs w:val="28"/>
        </w:rPr>
        <w:t>дминистрации рассмотрение поставленных в обращении вопросов;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определяет характер, сроки действий и сроки рассмотрения обращения;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определяет исполнителя поручения;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ставит исполнение поручений и рассмотрение обращения на контроль.</w:t>
      </w:r>
    </w:p>
    <w:p w:rsidR="00BA096F" w:rsidRPr="00BA096F" w:rsidRDefault="001064C2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Решением Главы А</w:t>
      </w:r>
      <w:r w:rsidR="00BA096F" w:rsidRPr="00BA096F">
        <w:rPr>
          <w:rFonts w:ascii="Times New Roman" w:hAnsi="Times New Roman" w:cs="Times New Roman"/>
          <w:sz w:val="28"/>
          <w:szCs w:val="28"/>
        </w:rPr>
        <w:t xml:space="preserve">дминистрации является резолюция о рассмотрении обращения по существу поставленных в нем вопросов либо о подготовке письма заявителю о невозможности ответа на поставленный вопрос в случае, если рассмотрение поставленного вопроса не входит в компетенцию </w:t>
      </w: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BA096F">
        <w:rPr>
          <w:rFonts w:ascii="Times New Roman" w:hAnsi="Times New Roman" w:cs="Times New Roman"/>
          <w:sz w:val="28"/>
          <w:szCs w:val="28"/>
        </w:rPr>
        <w:t xml:space="preserve"> </w:t>
      </w:r>
      <w:r w:rsidR="00060077">
        <w:rPr>
          <w:rFonts w:ascii="Times New Roman" w:hAnsi="Times New Roman" w:cs="Times New Roman"/>
          <w:sz w:val="28"/>
          <w:szCs w:val="28"/>
        </w:rPr>
        <w:t>Крутинского городского</w:t>
      </w:r>
      <w:r w:rsidRPr="00BA096F"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Специалист, ответственный за прием и регистрацию документов, в течение 1 рабочего дня с момента переда</w:t>
      </w:r>
      <w:r w:rsidR="001064C2">
        <w:rPr>
          <w:rFonts w:ascii="Times New Roman" w:hAnsi="Times New Roman" w:cs="Times New Roman"/>
          <w:sz w:val="28"/>
          <w:szCs w:val="28"/>
        </w:rPr>
        <w:t>чи (поступления) документов от Главы А</w:t>
      </w:r>
      <w:r w:rsidRPr="00BA096F">
        <w:rPr>
          <w:rFonts w:ascii="Times New Roman" w:hAnsi="Times New Roman" w:cs="Times New Roman"/>
          <w:sz w:val="28"/>
          <w:szCs w:val="28"/>
        </w:rPr>
        <w:t>дминистрации передает обращение для рассмотрения по существу вместе с приложенными документами специалисту администрации.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3.1.3. Подготовка и направление ответов на обращение.</w:t>
      </w:r>
    </w:p>
    <w:p w:rsidR="00BA096F" w:rsidRPr="00BA096F" w:rsidRDefault="001064C2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</w:t>
      </w:r>
      <w:r w:rsidR="00BA096F" w:rsidRPr="00BA096F">
        <w:rPr>
          <w:rFonts w:ascii="Times New Roman" w:hAnsi="Times New Roman" w:cs="Times New Roman"/>
          <w:sz w:val="28"/>
          <w:szCs w:val="28"/>
        </w:rPr>
        <w:t xml:space="preserve">дминистрации обеспечивает рассмотрение обращения и подготовку ответа в сроки, установленные </w:t>
      </w:r>
      <w:hyperlink r:id="rId15" w:anchor="P62#P62" w:history="1">
        <w:r w:rsidR="00BA096F" w:rsidRPr="001064C2">
          <w:rPr>
            <w:rFonts w:ascii="Times New Roman" w:hAnsi="Times New Roman" w:cs="Times New Roman"/>
            <w:sz w:val="28"/>
            <w:szCs w:val="28"/>
          </w:rPr>
          <w:t>п. 2.4.1</w:t>
        </w:r>
      </w:hyperlink>
      <w:r w:rsidR="00BA096F" w:rsidRPr="00BA096F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BA096F" w:rsidRPr="00BA096F" w:rsidRDefault="001064C2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</w:t>
      </w:r>
      <w:r w:rsidR="00BA096F" w:rsidRPr="00BA096F">
        <w:rPr>
          <w:rFonts w:ascii="Times New Roman" w:hAnsi="Times New Roman" w:cs="Times New Roman"/>
          <w:sz w:val="28"/>
          <w:szCs w:val="28"/>
        </w:rPr>
        <w:t>дминистрации рассматривает поступившее заявление и оформляет письменное разъяснение.</w:t>
      </w:r>
    </w:p>
    <w:p w:rsidR="00BA096F" w:rsidRPr="00BA096F" w:rsidRDefault="00007D42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 на обращение</w:t>
      </w:r>
      <w:r w:rsidR="00BA096F" w:rsidRPr="00BA096F">
        <w:rPr>
          <w:rFonts w:ascii="Times New Roman" w:hAnsi="Times New Roman" w:cs="Times New Roman"/>
          <w:sz w:val="28"/>
          <w:szCs w:val="28"/>
        </w:rPr>
        <w:t xml:space="preserve"> предоставляется в простой, четко</w:t>
      </w:r>
      <w:r w:rsidR="001064C2">
        <w:rPr>
          <w:rFonts w:ascii="Times New Roman" w:hAnsi="Times New Roman" w:cs="Times New Roman"/>
          <w:sz w:val="28"/>
          <w:szCs w:val="28"/>
        </w:rPr>
        <w:t>й и понятной форме за подписью Главы А</w:t>
      </w:r>
      <w:r w:rsidR="00BA096F" w:rsidRPr="00BA096F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>
        <w:rPr>
          <w:rFonts w:ascii="Times New Roman" w:hAnsi="Times New Roman" w:cs="Times New Roman"/>
          <w:sz w:val="28"/>
          <w:szCs w:val="28"/>
        </w:rPr>
        <w:t>либо лица, исполняющего обязанности Главы</w:t>
      </w:r>
      <w:r w:rsidR="00BA096F" w:rsidRPr="00BA096F">
        <w:rPr>
          <w:rFonts w:ascii="Times New Roman" w:hAnsi="Times New Roman" w:cs="Times New Roman"/>
          <w:sz w:val="28"/>
          <w:szCs w:val="28"/>
        </w:rPr>
        <w:t>.</w:t>
      </w:r>
    </w:p>
    <w:p w:rsidR="00BA096F" w:rsidRPr="00BA096F" w:rsidRDefault="00007D42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ответе также указываются</w:t>
      </w:r>
      <w:r w:rsidR="00BA096F" w:rsidRPr="00BA096F">
        <w:rPr>
          <w:rFonts w:ascii="Times New Roman" w:hAnsi="Times New Roman" w:cs="Times New Roman"/>
          <w:sz w:val="28"/>
          <w:szCs w:val="28"/>
        </w:rPr>
        <w:t xml:space="preserve"> фамилия, имя, отчество (при наличии), номер телефона должностного лица, ответственного за подготовку ответа на обращение.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После подписания ответа специалист, ответственный за прием и регистрацию документов, регистрирует ответ в журнале регистрации корреспонденции с присвоением исходящего номера и направляет адресату по почте</w:t>
      </w:r>
      <w:r w:rsidR="00007D42">
        <w:rPr>
          <w:rFonts w:ascii="Times New Roman" w:hAnsi="Times New Roman" w:cs="Times New Roman"/>
          <w:sz w:val="28"/>
          <w:szCs w:val="28"/>
        </w:rPr>
        <w:t>,</w:t>
      </w:r>
      <w:r w:rsidRPr="00BA096F">
        <w:rPr>
          <w:rFonts w:ascii="Times New Roman" w:hAnsi="Times New Roman" w:cs="Times New Roman"/>
          <w:sz w:val="28"/>
          <w:szCs w:val="28"/>
        </w:rPr>
        <w:t xml:space="preserve"> либо вручает адресату лично в течение 1 рабочего дня с момента подписания.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Ответ на обращение, поступающее в форме электронного документа, направляется в форме электронного документа по адресу электронной почты, указанной в обращении, или в письменной форме по почтовому адресу, указанному в обращении.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96F">
        <w:rPr>
          <w:rFonts w:ascii="Times New Roman" w:hAnsi="Times New Roman" w:cs="Times New Roman"/>
          <w:b/>
          <w:sz w:val="28"/>
          <w:szCs w:val="28"/>
        </w:rPr>
        <w:t>IV. Формы контроля за исполнением административного регламента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а также</w:t>
      </w:r>
      <w:r w:rsidR="00007D42">
        <w:rPr>
          <w:rFonts w:ascii="Times New Roman" w:hAnsi="Times New Roman" w:cs="Times New Roman"/>
          <w:sz w:val="28"/>
          <w:szCs w:val="28"/>
        </w:rPr>
        <w:t xml:space="preserve"> за</w:t>
      </w:r>
      <w:r w:rsidRPr="00BA096F">
        <w:rPr>
          <w:rFonts w:ascii="Times New Roman" w:hAnsi="Times New Roman" w:cs="Times New Roman"/>
          <w:sz w:val="28"/>
          <w:szCs w:val="28"/>
        </w:rPr>
        <w:t xml:space="preserve"> принятием решений ответственными лицами.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осуществления, а также путем проведения руководителем (заместителем руководителя, начальником отдела) Администрации проверок исполнения положений настоящего регламента, иных нормативных правовых актов.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4.2. Порядок и периодичность осуществления плановых и внеплановых проверок полноты и качества предоставления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В целях осуществления контроля за полнотой и качеством предоставления муниципальной услуги проводятся плановые и внеплановые проверки.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Плановые проверки предоставления муниципальной услуги проводятся не чаще одного раза в три года в соответствии с планом проведения проверок</w:t>
      </w:r>
      <w:r w:rsidR="008763C7">
        <w:rPr>
          <w:rFonts w:ascii="Times New Roman" w:hAnsi="Times New Roman" w:cs="Times New Roman"/>
          <w:sz w:val="28"/>
          <w:szCs w:val="28"/>
        </w:rPr>
        <w:t>, утвержденным Главой</w:t>
      </w:r>
      <w:r w:rsidRPr="00BA096F">
        <w:rPr>
          <w:rFonts w:ascii="Times New Roman" w:hAnsi="Times New Roman" w:cs="Times New Roman"/>
          <w:sz w:val="28"/>
          <w:szCs w:val="28"/>
        </w:rPr>
        <w:t xml:space="preserve"> Администрации.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При проверке могут рассматриваться все вопросы, связанные с предоставлением муниципальной услуги (комплексные проверки), или отдельный вопрос, связанный с предоставлением муниципальной услуги (тематические проверки).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Внеплановые проверки предоставления муниципальной услуги проводятся по обращениям физических, юридических лиц и индивидуальных предпринимателей, обращениям органов государственной власти, органов местного самоуправления, их должностных лиц, а также в целях проверки устранения нарушений, выявленных в ходе проведенной внеплановой проверки. Указанные обращения подлежат регистрации в день их поступления в системе электронного документооборота и делопроизводства Администрации.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По результатам проведения проверки составляется акт, в котором должны быть указаны документально подтвержденные факты нарушений, выявленные в </w:t>
      </w:r>
      <w:r w:rsidRPr="00BA096F">
        <w:rPr>
          <w:rFonts w:ascii="Times New Roman" w:hAnsi="Times New Roman" w:cs="Times New Roman"/>
          <w:sz w:val="28"/>
          <w:szCs w:val="28"/>
        </w:rPr>
        <w:lastRenderedPageBreak/>
        <w:t>ходе проверки, или отсутствие таковых, а также выводы, содержащие оценку полноты и качества предоставления муниципальной услуги и предложения по устранению выявленных при проверке нарушений. При проведении внеплановой проверки в акте отражаются результаты проверки фактов, изложенных в обращении, а также выводы и предложения по устранению выявленных при проверке нарушений.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По результатам рассмотрения обращений</w:t>
      </w:r>
      <w:r w:rsidR="001064C2">
        <w:rPr>
          <w:rFonts w:ascii="Times New Roman" w:hAnsi="Times New Roman" w:cs="Times New Roman"/>
          <w:sz w:val="28"/>
          <w:szCs w:val="28"/>
        </w:rPr>
        <w:t>,</w:t>
      </w:r>
      <w:r w:rsidRPr="00BA096F">
        <w:rPr>
          <w:rFonts w:ascii="Times New Roman" w:hAnsi="Times New Roman" w:cs="Times New Roman"/>
          <w:sz w:val="28"/>
          <w:szCs w:val="28"/>
        </w:rPr>
        <w:t xml:space="preserve"> обрат</w:t>
      </w:r>
      <w:r w:rsidR="001064C2">
        <w:rPr>
          <w:rFonts w:ascii="Times New Roman" w:hAnsi="Times New Roman" w:cs="Times New Roman"/>
          <w:sz w:val="28"/>
          <w:szCs w:val="28"/>
        </w:rPr>
        <w:t>ившим</w:t>
      </w:r>
      <w:r w:rsidRPr="00BA096F">
        <w:rPr>
          <w:rFonts w:ascii="Times New Roman" w:hAnsi="Times New Roman" w:cs="Times New Roman"/>
          <w:sz w:val="28"/>
          <w:szCs w:val="28"/>
        </w:rPr>
        <w:t>ся дается письменный ответ.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4.3. Ответственность должностных лиц за решения и действия (бездействие), принимаемые (осуществляемые) в ходе предоставления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Должностные лица, уполномоченные на выполнение административных действий, предусмотренных настоящим регламентом, несут ответственность за соблюдение требований, действующих нормативных правовых актов, в том числе за соблюдение сроков выполнения административных действий, полноту их совершения, соблюдение принципов поведения с заявителями, сохранность документов.</w:t>
      </w:r>
    </w:p>
    <w:p w:rsidR="00BA096F" w:rsidRPr="00BA096F" w:rsidRDefault="008763C7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BA096F" w:rsidRPr="00BA096F">
        <w:rPr>
          <w:rFonts w:ascii="Times New Roman" w:hAnsi="Times New Roman" w:cs="Times New Roman"/>
          <w:sz w:val="28"/>
          <w:szCs w:val="28"/>
        </w:rPr>
        <w:t xml:space="preserve"> Администрации несет ответственность за обеспечение предоставления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Работники Администрации при предоставлении муниципальной услуги несут ответственность: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за неисполнение или ненадлежащее исполнение административных процедур при предоставлении муниципальной услуги;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- за действия (бездействие), влекущие нарушение прав и законных интересов физических или юридических лиц, индивидуальных предпринимателей.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Должностные лица, виновные в неисполнении или ненадлежащем исполнении требований настоящего Административного регламента, привлекаются к ответственности в порядке, установленном действующим законодательством РФ.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A096F">
        <w:rPr>
          <w:rFonts w:ascii="Times New Roman" w:hAnsi="Times New Roman" w:cs="Times New Roman"/>
          <w:b/>
          <w:sz w:val="28"/>
          <w:szCs w:val="28"/>
        </w:rPr>
        <w:t>V.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5.1. Заявители либо их представители имеют право на досудебное (внесудебное) обжалование решений и действий (бездействия), принятых (осуществляемых) в ходе предоставления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5.2. Предметом досудебного (внесудебного)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 являются: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1) нарушение срока регистрации запроса заявителя о предоставлении муниципальной услуги, запроса, указанного в статье 15.1 Федерального закона</w:t>
      </w:r>
      <w:r w:rsidR="008763C7">
        <w:rPr>
          <w:rFonts w:ascii="Times New Roman" w:hAnsi="Times New Roman" w:cs="Times New Roman"/>
          <w:sz w:val="28"/>
          <w:szCs w:val="28"/>
          <w:lang w:eastAsia="en-US"/>
        </w:rPr>
        <w:t xml:space="preserve"> от 27.07.2010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№ 210-ФЗ;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2) 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lastRenderedPageBreak/>
        <w:t xml:space="preserve">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</w:t>
      </w:r>
      <w:r w:rsidR="008763C7">
        <w:rPr>
          <w:rFonts w:ascii="Times New Roman" w:hAnsi="Times New Roman" w:cs="Times New Roman"/>
          <w:sz w:val="28"/>
          <w:szCs w:val="28"/>
          <w:lang w:eastAsia="en-US"/>
        </w:rPr>
        <w:t xml:space="preserve">от 27.07.2010 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>№ 210-ФЗ;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</w:t>
      </w:r>
      <w:r w:rsidR="00CB4143">
        <w:rPr>
          <w:rFonts w:ascii="Times New Roman" w:hAnsi="Times New Roman" w:cs="Times New Roman"/>
          <w:sz w:val="28"/>
          <w:szCs w:val="28"/>
          <w:lang w:eastAsia="en-US"/>
        </w:rPr>
        <w:t>и правовыми актами Омской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области, муниципальными правовыми актами для предоставления муниципальной услуги;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4) отказ в приеме документов, представление которых предусмотрено нормативными правовыми актами Российской Федерации, нормативным</w:t>
      </w:r>
      <w:r w:rsidR="00CB4143">
        <w:rPr>
          <w:rFonts w:ascii="Times New Roman" w:hAnsi="Times New Roman" w:cs="Times New Roman"/>
          <w:sz w:val="28"/>
          <w:szCs w:val="28"/>
          <w:lang w:eastAsia="en-US"/>
        </w:rPr>
        <w:t>и правовыми актами Омской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области для предоставления муниципальной услуги, у заявителя;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</w:t>
      </w:r>
      <w:r w:rsidR="00CB4143">
        <w:rPr>
          <w:rFonts w:ascii="Times New Roman" w:hAnsi="Times New Roman" w:cs="Times New Roman"/>
          <w:sz w:val="28"/>
          <w:szCs w:val="28"/>
          <w:lang w:eastAsia="en-US"/>
        </w:rPr>
        <w:t>и правовыми актами Омской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области.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 </w:t>
      </w:r>
      <w:r w:rsidR="008763C7">
        <w:rPr>
          <w:rFonts w:ascii="Times New Roman" w:hAnsi="Times New Roman" w:cs="Times New Roman"/>
          <w:sz w:val="28"/>
          <w:szCs w:val="28"/>
          <w:lang w:eastAsia="en-US"/>
        </w:rPr>
        <w:t xml:space="preserve">от 27.07.2010 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>№ 210-ФЗ;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</w:t>
      </w:r>
      <w:r w:rsidR="00CB4143">
        <w:rPr>
          <w:rFonts w:ascii="Times New Roman" w:hAnsi="Times New Roman" w:cs="Times New Roman"/>
          <w:sz w:val="28"/>
          <w:szCs w:val="28"/>
          <w:lang w:eastAsia="en-US"/>
        </w:rPr>
        <w:t>и правовыми актами Омской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области, муниципальными правовыми актами;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</w:t>
      </w:r>
      <w:r w:rsidR="008763C7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либо нарушение установленного срока таких исправлений.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</w:t>
      </w:r>
      <w:r w:rsidR="008763C7">
        <w:rPr>
          <w:rFonts w:ascii="Times New Roman" w:hAnsi="Times New Roman" w:cs="Times New Roman"/>
          <w:sz w:val="28"/>
          <w:szCs w:val="28"/>
          <w:lang w:eastAsia="en-US"/>
        </w:rPr>
        <w:t xml:space="preserve"> от 27.07.2010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№ 210-ФЗ;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8) нарушение срока или порядка выдачи документов по результатам предоставления муниципальной услуги;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</w:t>
      </w:r>
      <w:r w:rsidR="00CB4143">
        <w:rPr>
          <w:rFonts w:ascii="Times New Roman" w:hAnsi="Times New Roman" w:cs="Times New Roman"/>
          <w:sz w:val="28"/>
          <w:szCs w:val="28"/>
          <w:lang w:eastAsia="en-US"/>
        </w:rPr>
        <w:t>вными правовыми актами Ом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ской области, муниципальными правовыми актами.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государственных или муниципальных услуг в полном объеме в порядке, определенном частью 1.3 статьи 16 Федерального закона</w:t>
      </w:r>
      <w:r w:rsidR="008763C7">
        <w:rPr>
          <w:rFonts w:ascii="Times New Roman" w:hAnsi="Times New Roman" w:cs="Times New Roman"/>
          <w:sz w:val="28"/>
          <w:szCs w:val="28"/>
          <w:lang w:eastAsia="en-US"/>
        </w:rPr>
        <w:t xml:space="preserve"> от 27.07.2010 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№ 210-ФЗ;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</w:t>
      </w:r>
      <w:r w:rsidR="008763C7">
        <w:rPr>
          <w:rFonts w:ascii="Times New Roman" w:hAnsi="Times New Roman" w:cs="Times New Roman"/>
          <w:sz w:val="28"/>
          <w:szCs w:val="28"/>
          <w:lang w:eastAsia="en-US"/>
        </w:rPr>
        <w:t xml:space="preserve"> 1 статьи 7 Федерального закона от 27.07.2010 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>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</w:t>
      </w:r>
      <w:r w:rsidR="008763C7">
        <w:rPr>
          <w:rFonts w:ascii="Times New Roman" w:hAnsi="Times New Roman" w:cs="Times New Roman"/>
          <w:sz w:val="28"/>
          <w:szCs w:val="28"/>
          <w:lang w:eastAsia="en-US"/>
        </w:rPr>
        <w:t xml:space="preserve"> от 27.07.2010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№ 210-ФЗ.</w:t>
      </w:r>
    </w:p>
    <w:p w:rsidR="00A4299D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5.3. Жалоба подается в письменной форме на бумажном носителе, в электронной форме в орган, предоставляющ</w:t>
      </w:r>
      <w:r w:rsidR="00A4299D">
        <w:rPr>
          <w:rFonts w:ascii="Times New Roman" w:hAnsi="Times New Roman" w:cs="Times New Roman"/>
          <w:sz w:val="28"/>
          <w:szCs w:val="28"/>
          <w:lang w:eastAsia="en-US"/>
        </w:rPr>
        <w:t>ий муниципальную услугу, МФЦ.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Жалобы на решения и действия (бездействие) руководителя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 Жалобы на решения и действия </w:t>
      </w:r>
      <w:r w:rsidR="00A4299D">
        <w:rPr>
          <w:rFonts w:ascii="Times New Roman" w:hAnsi="Times New Roman" w:cs="Times New Roman"/>
          <w:sz w:val="28"/>
          <w:szCs w:val="28"/>
          <w:lang w:eastAsia="en-US"/>
        </w:rPr>
        <w:t>(бездействие) работника МФЦ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подаются руководителю многофункционального центра. 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органа, предоставляющего муниципальную услугу, ЕПГУ, а также может быть принята при личном приеме заявителя. 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5.4. Основанием для начала процедуры досудебного (внесудебного) обжалования является подача заявителем жалобы, соответствующей требованиям </w:t>
      </w:r>
      <w:hyperlink r:id="rId16" w:history="1">
        <w:r w:rsidRPr="00BA096F">
          <w:rPr>
            <w:rFonts w:ascii="Times New Roman" w:hAnsi="Times New Roman" w:cs="Times New Roman"/>
            <w:sz w:val="28"/>
            <w:szCs w:val="28"/>
            <w:lang w:eastAsia="en-US"/>
          </w:rPr>
          <w:t>ч. 5 ст. 11.2</w:t>
        </w:r>
      </w:hyperlink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Федерального закона</w:t>
      </w:r>
      <w:r w:rsidR="008763C7">
        <w:rPr>
          <w:rFonts w:ascii="Times New Roman" w:hAnsi="Times New Roman" w:cs="Times New Roman"/>
          <w:sz w:val="28"/>
          <w:szCs w:val="28"/>
          <w:lang w:eastAsia="en-US"/>
        </w:rPr>
        <w:t xml:space="preserve"> от 27.07.2010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№ 210-ФЗ.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В письменной жалобе в обязательном порядке указываются: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- наименование органа, предоставляющего муниципальную услугу, должностного лица органа, предоставляющего муниципальную услугу, либо государственного или муниципального служащего, филиала, отдела, удаленного </w:t>
      </w:r>
      <w:r w:rsidR="00A4299D">
        <w:rPr>
          <w:rFonts w:ascii="Times New Roman" w:hAnsi="Times New Roman" w:cs="Times New Roman"/>
          <w:sz w:val="28"/>
          <w:szCs w:val="28"/>
          <w:lang w:eastAsia="en-US"/>
        </w:rPr>
        <w:t>МФЦ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>, его руководителя и(или) работника, решения и действия (бездействие) которых обжалуются;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-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- сведения об обжалуемых решениях и действиях (бездействии) органа, 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предоставляющего муниципальную услугу, должностного лица органа, предоставляющего муниципальную услугу, либо государственного или муниципального служащего, филиала, отдела, удален</w:t>
      </w:r>
      <w:r w:rsidR="00A4299D">
        <w:rPr>
          <w:rFonts w:ascii="Times New Roman" w:hAnsi="Times New Roman" w:cs="Times New Roman"/>
          <w:sz w:val="28"/>
          <w:szCs w:val="28"/>
          <w:lang w:eastAsia="en-US"/>
        </w:rPr>
        <w:t>ного рабочего места МФЦ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>, его работника;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государственного или муниципального служащего, филиала, отдела, уд</w:t>
      </w:r>
      <w:r w:rsidR="00A4299D">
        <w:rPr>
          <w:rFonts w:ascii="Times New Roman" w:hAnsi="Times New Roman" w:cs="Times New Roman"/>
          <w:sz w:val="28"/>
          <w:szCs w:val="28"/>
          <w:lang w:eastAsia="en-US"/>
        </w:rPr>
        <w:t>аленного рабочего места МФЦ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>, его работника. Заявителем могут быть представлены документы (при наличии), подтверждающие доводы заявителя, либо их копии.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5.5. Заявитель имеет право на получение информации и документов, необходимых для составления и обоснования жалобы, в случаях, установленных </w:t>
      </w:r>
      <w:hyperlink r:id="rId17" w:history="1">
        <w:r w:rsidRPr="00BA096F">
          <w:rPr>
            <w:rFonts w:ascii="Times New Roman" w:hAnsi="Times New Roman" w:cs="Times New Roman"/>
            <w:sz w:val="28"/>
            <w:szCs w:val="28"/>
            <w:lang w:eastAsia="en-US"/>
          </w:rPr>
          <w:t>ст. 11.1</w:t>
        </w:r>
      </w:hyperlink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Федерального закона </w:t>
      </w:r>
      <w:r w:rsidR="008763C7">
        <w:rPr>
          <w:rFonts w:ascii="Times New Roman" w:hAnsi="Times New Roman" w:cs="Times New Roman"/>
          <w:sz w:val="28"/>
          <w:szCs w:val="28"/>
          <w:lang w:eastAsia="en-US"/>
        </w:rPr>
        <w:t xml:space="preserve">от 27.07.2010 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>№ 210-ФЗ, при условии, что это не затрагивает права, свободы и законные интересы других лиц и если указанные информация и документы не содержат сведений, составляющих государственную или иную охраняемую тайну.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5.6. Жалоба, поступившая в орган, предоставляющи</w:t>
      </w:r>
      <w:r w:rsidR="00A4299D">
        <w:rPr>
          <w:rFonts w:ascii="Times New Roman" w:hAnsi="Times New Roman" w:cs="Times New Roman"/>
          <w:sz w:val="28"/>
          <w:szCs w:val="28"/>
          <w:lang w:eastAsia="en-US"/>
        </w:rPr>
        <w:t>й муниципальную услугу, МФЦ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либо вышестоящий орган (при его наличии), подлежит рассмотрению в течение пятнадцати рабочих дней со дня ее регистрации, а в случае обжалования отказа органа, предоставляющег</w:t>
      </w:r>
      <w:r w:rsidR="00A4299D">
        <w:rPr>
          <w:rFonts w:ascii="Times New Roman" w:hAnsi="Times New Roman" w:cs="Times New Roman"/>
          <w:sz w:val="28"/>
          <w:szCs w:val="28"/>
          <w:lang w:eastAsia="en-US"/>
        </w:rPr>
        <w:t>о муниципальную услугу, МФЦ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5.7. По результатам рассмотрения жалобы принимается одно из следующих решений: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</w:t>
      </w:r>
      <w:r w:rsidR="00CB4143">
        <w:rPr>
          <w:rFonts w:ascii="Times New Roman" w:hAnsi="Times New Roman" w:cs="Times New Roman"/>
          <w:sz w:val="28"/>
          <w:szCs w:val="28"/>
          <w:lang w:eastAsia="en-US"/>
        </w:rPr>
        <w:t>вными правовыми актами Ом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ской области, муниципальными правовыми актами; 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2) в удовлетворении жалобы отказывается.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В случае признания жалобы подлежащей удовлетворению, в ответе заявителю дается информация о действиях, осуществляемых органом, предоставляющим муниципальную услугу, многофункциональным центром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>В случае признания жалобы</w:t>
      </w:r>
      <w:r w:rsidR="002E0133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 не подлежащей удовлетворению,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BA096F">
        <w:rPr>
          <w:rFonts w:ascii="Times New Roman" w:hAnsi="Times New Roman" w:cs="Times New Roman"/>
          <w:sz w:val="28"/>
          <w:szCs w:val="28"/>
          <w:lang w:eastAsia="en-US"/>
        </w:rPr>
        <w:t xml:space="preserve">В случае установления в ходе или по результатам рассмотрения жалобы признаков состава административного правонарушения или преступления </w:t>
      </w:r>
      <w:r w:rsidRPr="00BA096F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BA096F" w:rsidRPr="00BA096F" w:rsidRDefault="00BA096F" w:rsidP="004A35F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  <w:sectPr w:rsidR="00BA096F" w:rsidRPr="00BA096F" w:rsidSect="00BA096F">
          <w:pgSz w:w="11906" w:h="16838"/>
          <w:pgMar w:top="568" w:right="850" w:bottom="709" w:left="1134" w:header="708" w:footer="708" w:gutter="0"/>
          <w:cols w:space="708"/>
          <w:titlePg/>
          <w:docGrid w:linePitch="360"/>
        </w:sectPr>
      </w:pPr>
    </w:p>
    <w:p w:rsidR="00BA096F" w:rsidRPr="00BA096F" w:rsidRDefault="00BA096F" w:rsidP="004A35F2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tabs>
          <w:tab w:val="left" w:pos="7770"/>
          <w:tab w:val="right" w:pos="9915"/>
        </w:tabs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      Приложение 1</w:t>
      </w:r>
    </w:p>
    <w:p w:rsidR="00BA096F" w:rsidRPr="00BA096F" w:rsidRDefault="00BA096F" w:rsidP="004A35F2">
      <w:pPr>
        <w:pStyle w:val="ConsPlusNormal0"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</w:p>
    <w:p w:rsidR="00BA096F" w:rsidRPr="00BA096F" w:rsidRDefault="00BA096F" w:rsidP="004A3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spacing w:after="0" w:line="240" w:lineRule="auto"/>
        <w:ind w:firstLine="284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BA096F">
        <w:rPr>
          <w:rFonts w:ascii="Times New Roman" w:hAnsi="Times New Roman" w:cs="Times New Roman"/>
          <w:b/>
          <w:bCs/>
          <w:sz w:val="28"/>
          <w:szCs w:val="28"/>
        </w:rPr>
        <w:t>форма заявления</w:t>
      </w:r>
    </w:p>
    <w:p w:rsidR="00BA096F" w:rsidRPr="00BA096F" w:rsidRDefault="00BA096F" w:rsidP="004A35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ab/>
        <w:t>В___________________________________________</w:t>
      </w:r>
    </w:p>
    <w:p w:rsidR="00BA096F" w:rsidRPr="00BA096F" w:rsidRDefault="00BA096F" w:rsidP="004A35F2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BA096F">
        <w:rPr>
          <w:rFonts w:ascii="Times New Roman" w:hAnsi="Times New Roman" w:cs="Times New Roman"/>
          <w:i/>
          <w:iCs/>
          <w:sz w:val="28"/>
          <w:szCs w:val="28"/>
        </w:rPr>
        <w:t>(указать наименование Уполномоченного органа)</w:t>
      </w:r>
    </w:p>
    <w:p w:rsidR="00BA096F" w:rsidRPr="00BA096F" w:rsidRDefault="00BA096F" w:rsidP="004A35F2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от __________________________________________</w:t>
      </w:r>
    </w:p>
    <w:p w:rsidR="00BA096F" w:rsidRPr="00BA096F" w:rsidRDefault="00BA096F" w:rsidP="004A35F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                          (ФИО физического лица)       </w:t>
      </w:r>
    </w:p>
    <w:p w:rsidR="00BA096F" w:rsidRPr="00BA096F" w:rsidRDefault="00BA096F" w:rsidP="004A35F2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____________________________________________   </w:t>
      </w:r>
    </w:p>
    <w:p w:rsidR="00BA096F" w:rsidRPr="00BA096F" w:rsidRDefault="00BA096F" w:rsidP="004A35F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                                          (ФИО руководителя организации)</w:t>
      </w:r>
    </w:p>
    <w:p w:rsidR="00BA096F" w:rsidRPr="00BA096F" w:rsidRDefault="00BA096F" w:rsidP="004A35F2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BA096F" w:rsidRPr="00BA096F" w:rsidRDefault="00BA096F" w:rsidP="004A35F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(адрес)</w:t>
      </w:r>
    </w:p>
    <w:p w:rsidR="00BA096F" w:rsidRPr="00BA096F" w:rsidRDefault="00BA096F" w:rsidP="004A35F2">
      <w:pPr>
        <w:pStyle w:val="ConsPlusNonformat"/>
        <w:widowControl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BA096F" w:rsidRPr="00BA096F" w:rsidRDefault="00BA096F" w:rsidP="004A35F2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                  (контактный телефон)</w:t>
      </w:r>
    </w:p>
    <w:p w:rsidR="00BA096F" w:rsidRPr="00BA096F" w:rsidRDefault="00BA096F" w:rsidP="004A35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A096F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BA096F" w:rsidRPr="00BA096F" w:rsidRDefault="00BA096F" w:rsidP="004A35F2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BA096F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BA096F">
        <w:rPr>
          <w:rFonts w:ascii="Times New Roman" w:hAnsi="Times New Roman" w:cs="Times New Roman"/>
          <w:b/>
          <w:bCs/>
          <w:color w:val="000000"/>
          <w:spacing w:val="8"/>
          <w:sz w:val="28"/>
          <w:szCs w:val="28"/>
        </w:rPr>
        <w:t xml:space="preserve"> даче письменных</w:t>
      </w:r>
      <w:r w:rsidRPr="00BA096F">
        <w:rPr>
          <w:rStyle w:val="apple-converted-space"/>
          <w:bCs/>
          <w:color w:val="000000"/>
          <w:spacing w:val="8"/>
          <w:sz w:val="28"/>
          <w:szCs w:val="28"/>
        </w:rPr>
        <w:t> </w:t>
      </w:r>
      <w:r w:rsidRPr="00BA096F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разъяснений по вопросам применения</w:t>
      </w:r>
    </w:p>
    <w:p w:rsidR="00BA096F" w:rsidRPr="00BA096F" w:rsidRDefault="00BA096F" w:rsidP="004A35F2">
      <w:pPr>
        <w:pStyle w:val="ConsPlusNonformat"/>
        <w:jc w:val="center"/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BA096F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муниципальных правовых актов о местных налогах и сборах</w:t>
      </w:r>
    </w:p>
    <w:p w:rsidR="00BA096F" w:rsidRPr="00BA096F" w:rsidRDefault="00BA096F" w:rsidP="004A35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ab/>
        <w:t>Прошу дать разъяснение по   вопросу______________________________________________</w:t>
      </w:r>
    </w:p>
    <w:p w:rsidR="00BA096F" w:rsidRPr="00BA096F" w:rsidRDefault="00BA096F" w:rsidP="004A35F2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A902C7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A096F" w:rsidRPr="00BA096F" w:rsidRDefault="00BA096F" w:rsidP="004A35F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______________________________________</w:t>
      </w:r>
      <w:r w:rsidR="00A902C7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BA096F" w:rsidRPr="00BA096F" w:rsidRDefault="00BA096F" w:rsidP="004A35F2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_______________________________________</w:t>
      </w:r>
      <w:r w:rsidR="00A902C7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BA096F" w:rsidRPr="00BA096F" w:rsidRDefault="00BA096F" w:rsidP="004A35F2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A902C7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A096F" w:rsidRPr="00BA096F" w:rsidRDefault="00BA096F" w:rsidP="004A35F2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A902C7">
        <w:rPr>
          <w:rFonts w:ascii="Times New Roman" w:hAnsi="Times New Roman" w:cs="Times New Roman"/>
          <w:sz w:val="28"/>
          <w:szCs w:val="28"/>
        </w:rPr>
        <w:t>___</w:t>
      </w:r>
    </w:p>
    <w:p w:rsidR="00BA096F" w:rsidRPr="00BA096F" w:rsidRDefault="00BA096F" w:rsidP="004A35F2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Заявитель: _____________________________________                                        </w:t>
      </w:r>
    </w:p>
    <w:p w:rsidR="00BA096F" w:rsidRPr="00BA096F" w:rsidRDefault="00BA096F" w:rsidP="004A35F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(Ф.И.О., должность представителя                                                       _____________________(подпись)</w:t>
      </w:r>
    </w:p>
    <w:p w:rsidR="00BA096F" w:rsidRPr="00BA096F" w:rsidRDefault="00BA096F" w:rsidP="004A35F2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юридического лица; Ф.И.О. гражданина)</w:t>
      </w:r>
    </w:p>
    <w:p w:rsidR="00BA096F" w:rsidRPr="00BA096F" w:rsidRDefault="00BA096F" w:rsidP="004A35F2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"__"__________ 20____ г.                                М.П.                                               </w:t>
      </w:r>
    </w:p>
    <w:p w:rsidR="004A35F2" w:rsidRDefault="00BA096F" w:rsidP="004A35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</w:t>
      </w:r>
    </w:p>
    <w:p w:rsidR="004A35F2" w:rsidRDefault="004A35F2" w:rsidP="004A35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4A35F2" w:rsidRDefault="004A35F2" w:rsidP="004A35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902C7" w:rsidRDefault="00BA096F" w:rsidP="004A35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902C7" w:rsidRDefault="00A902C7" w:rsidP="004A35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902C7" w:rsidRDefault="00A902C7" w:rsidP="004A35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902C7" w:rsidRDefault="00A902C7" w:rsidP="004A35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902C7" w:rsidRDefault="00A902C7" w:rsidP="004A35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lastRenderedPageBreak/>
        <w:t xml:space="preserve">  Приложение 2</w:t>
      </w:r>
    </w:p>
    <w:p w:rsidR="00BA096F" w:rsidRPr="00BA096F" w:rsidRDefault="00BA096F" w:rsidP="004A35F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A096F" w:rsidRPr="00BA096F" w:rsidRDefault="00BA096F" w:rsidP="004A35F2">
      <w:pPr>
        <w:tabs>
          <w:tab w:val="left" w:pos="592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A096F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BA096F" w:rsidRPr="00BA096F" w:rsidRDefault="00BA096F" w:rsidP="004A35F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A096F" w:rsidRPr="00BA096F" w:rsidRDefault="00BA096F" w:rsidP="004A35F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A096F">
        <w:rPr>
          <w:rFonts w:ascii="Times New Roman" w:hAnsi="Times New Roman" w:cs="Times New Roman"/>
          <w:sz w:val="28"/>
          <w:szCs w:val="28"/>
        </w:rPr>
        <w:t xml:space="preserve">БЛОК-СХЕМА  ПРЕДОСТАВЛЕНИЯ МУНИЦИПАЛЬНОЙ УСЛУГИ ПО ДАЧЕ </w:t>
      </w:r>
      <w:r w:rsidR="002E0133">
        <w:rPr>
          <w:rFonts w:ascii="Times New Roman" w:hAnsi="Times New Roman" w:cs="Times New Roman"/>
          <w:sz w:val="28"/>
          <w:szCs w:val="28"/>
        </w:rPr>
        <w:t>ПИСЬМЕННЫХ РАЗЪЯСНЕНИЙ НАЛОГОПЛА</w:t>
      </w:r>
      <w:r w:rsidRPr="00BA096F">
        <w:rPr>
          <w:rFonts w:ascii="Times New Roman" w:hAnsi="Times New Roman" w:cs="Times New Roman"/>
          <w:sz w:val="28"/>
          <w:szCs w:val="28"/>
        </w:rPr>
        <w:t>ТЕЛЬЩИКАМ И НАЛОГОВЫМ АГЕНТАМ ПО ВОПРОСАМ ПРИМЕНЕНИЯ МУНИЦИПАЛЬНЫХ ПРАВОВЫХ АКТОВ О НАЛОГАХ И СБОРАХ</w:t>
      </w:r>
    </w:p>
    <w:p w:rsidR="00BA096F" w:rsidRPr="00BA096F" w:rsidRDefault="00BA096F" w:rsidP="004A35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096F" w:rsidRPr="00BA096F" w:rsidRDefault="00BA096F" w:rsidP="004A35F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BA096F" w:rsidRPr="00BA096F" w:rsidRDefault="00BA096F" w:rsidP="004A35F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9574" w:type="dxa"/>
        <w:tblInd w:w="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 w:firstRow="1" w:lastRow="0" w:firstColumn="1" w:lastColumn="0" w:noHBand="0" w:noVBand="0"/>
      </w:tblPr>
      <w:tblGrid>
        <w:gridCol w:w="9574"/>
      </w:tblGrid>
      <w:tr w:rsidR="00BA096F" w:rsidRPr="00BA096F" w:rsidTr="002E0133">
        <w:tc>
          <w:tcPr>
            <w:tcW w:w="9574" w:type="dxa"/>
            <w:tcMar>
              <w:left w:w="78" w:type="dxa"/>
            </w:tcMar>
          </w:tcPr>
          <w:p w:rsidR="00BA096F" w:rsidRPr="00BA096F" w:rsidRDefault="00BA096F" w:rsidP="004A3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096F" w:rsidRPr="00BA096F" w:rsidRDefault="002E0133" w:rsidP="004A3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A096F" w:rsidRPr="00BA096F">
              <w:rPr>
                <w:rFonts w:ascii="Times New Roman" w:hAnsi="Times New Roman" w:cs="Times New Roman"/>
                <w:sz w:val="28"/>
                <w:szCs w:val="28"/>
              </w:rPr>
              <w:t>рием и регистрация заявления и приложенных к нему документов</w:t>
            </w:r>
          </w:p>
          <w:p w:rsidR="00BA096F" w:rsidRPr="00BA096F" w:rsidRDefault="00BA096F" w:rsidP="004A35F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096F" w:rsidRPr="00BA096F" w:rsidRDefault="003B1836" w:rsidP="004A35F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193675</wp:posOffset>
                </wp:positionV>
                <wp:extent cx="90805" cy="361950"/>
                <wp:effectExtent l="19050" t="0" r="23495" b="19050"/>
                <wp:wrapNone/>
                <wp:docPr id="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361950"/>
                        </a:xfrm>
                        <a:prstGeom prst="downArrow">
                          <a:avLst>
                            <a:gd name="adj1" fmla="val 50000"/>
                            <a:gd name="adj2" fmla="val 996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5B1725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AutoShape 5" o:spid="_x0000_s1026" type="#_x0000_t67" style="position:absolute;margin-left:241.4pt;margin-top:15.25pt;width:7.15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">
                <v:textbox style="layout-flow:vertical-ideographic"/>
              </v:shape>
            </w:pict>
          </mc:Fallback>
        </mc:AlternateContent>
      </w:r>
    </w:p>
    <w:p w:rsidR="00BA096F" w:rsidRPr="00BA096F" w:rsidRDefault="00BA096F" w:rsidP="004A35F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BA096F" w:rsidRPr="00BA096F" w:rsidRDefault="00BA096F" w:rsidP="004A35F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9574" w:type="dxa"/>
        <w:tblInd w:w="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A0" w:firstRow="1" w:lastRow="0" w:firstColumn="1" w:lastColumn="0" w:noHBand="0" w:noVBand="0"/>
      </w:tblPr>
      <w:tblGrid>
        <w:gridCol w:w="9574"/>
      </w:tblGrid>
      <w:tr w:rsidR="00BA096F" w:rsidRPr="00BA096F" w:rsidTr="002E0133">
        <w:tc>
          <w:tcPr>
            <w:tcW w:w="9574" w:type="dxa"/>
            <w:tcMar>
              <w:left w:w="78" w:type="dxa"/>
            </w:tcMar>
          </w:tcPr>
          <w:p w:rsidR="00BA096F" w:rsidRPr="00BA096F" w:rsidRDefault="00BA096F" w:rsidP="004A3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096F" w:rsidRPr="00BA096F" w:rsidRDefault="002E0133" w:rsidP="004A35F2">
            <w:pPr>
              <w:pStyle w:val="11"/>
              <w:shd w:val="clear" w:color="auto" w:fill="auto"/>
              <w:tabs>
                <w:tab w:val="left" w:pos="8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BA096F" w:rsidRPr="00BA096F">
              <w:rPr>
                <w:rFonts w:ascii="Times New Roman" w:hAnsi="Times New Roman" w:cs="Times New Roman"/>
                <w:sz w:val="28"/>
                <w:szCs w:val="28"/>
              </w:rPr>
              <w:t xml:space="preserve">ассмотрение заявления и документов, принятие решения </w:t>
            </w:r>
          </w:p>
          <w:p w:rsidR="00BA096F" w:rsidRPr="00BA096F" w:rsidRDefault="00BA096F" w:rsidP="004A35F2">
            <w:pPr>
              <w:pStyle w:val="11"/>
              <w:shd w:val="clear" w:color="auto" w:fill="auto"/>
              <w:tabs>
                <w:tab w:val="left" w:pos="8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96F">
              <w:rPr>
                <w:rFonts w:ascii="Times New Roman" w:hAnsi="Times New Roman" w:cs="Times New Roman"/>
                <w:sz w:val="28"/>
                <w:szCs w:val="28"/>
              </w:rPr>
              <w:t>о даче письменных разъяснений по вопросам применения муниципальных правовых актов о налогах и сборах</w:t>
            </w:r>
          </w:p>
          <w:p w:rsidR="00BA096F" w:rsidRPr="00BA096F" w:rsidRDefault="00BA096F" w:rsidP="004A35F2">
            <w:pPr>
              <w:pStyle w:val="11"/>
              <w:shd w:val="clear" w:color="auto" w:fill="auto"/>
              <w:tabs>
                <w:tab w:val="left" w:pos="86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096F" w:rsidRPr="00BA096F" w:rsidRDefault="003B1836" w:rsidP="004A35F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3065780</wp:posOffset>
                </wp:positionH>
                <wp:positionV relativeFrom="paragraph">
                  <wp:posOffset>94615</wp:posOffset>
                </wp:positionV>
                <wp:extent cx="90805" cy="361950"/>
                <wp:effectExtent l="19050" t="0" r="23495" b="1905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361950"/>
                        </a:xfrm>
                        <a:prstGeom prst="downArrow">
                          <a:avLst>
                            <a:gd name="adj1" fmla="val 50000"/>
                            <a:gd name="adj2" fmla="val 9965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9508E" id="AutoShape 5" o:spid="_x0000_s1026" type="#_x0000_t67" style="position:absolute;margin-left:241.4pt;margin-top:7.45pt;width:7.15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">
                <v:textbox style="layout-flow:vertical-ideographic"/>
              </v:shape>
            </w:pict>
          </mc:Fallback>
        </mc:AlternateContent>
      </w:r>
    </w:p>
    <w:p w:rsidR="00BA096F" w:rsidRPr="00BA096F" w:rsidRDefault="00BA096F" w:rsidP="004A35F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BA096F" w:rsidRPr="00BA096F" w:rsidRDefault="00BA096F" w:rsidP="004A35F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tbl>
      <w:tblPr>
        <w:tblW w:w="9574" w:type="dxa"/>
        <w:tblInd w:w="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000" w:firstRow="0" w:lastRow="0" w:firstColumn="0" w:lastColumn="0" w:noHBand="0" w:noVBand="0"/>
      </w:tblPr>
      <w:tblGrid>
        <w:gridCol w:w="9574"/>
      </w:tblGrid>
      <w:tr w:rsidR="00BA096F" w:rsidRPr="00BA096F" w:rsidTr="002E0133">
        <w:trPr>
          <w:trHeight w:val="883"/>
        </w:trPr>
        <w:tc>
          <w:tcPr>
            <w:tcW w:w="9574" w:type="dxa"/>
            <w:tcMar>
              <w:left w:w="78" w:type="dxa"/>
            </w:tcMar>
          </w:tcPr>
          <w:p w:rsidR="00BA096F" w:rsidRPr="00BA096F" w:rsidRDefault="00BA096F" w:rsidP="004A3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A096F" w:rsidRPr="00BA096F" w:rsidRDefault="002E0133" w:rsidP="004A35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A096F" w:rsidRPr="00BA096F">
              <w:rPr>
                <w:rFonts w:ascii="Times New Roman" w:hAnsi="Times New Roman" w:cs="Times New Roman"/>
                <w:sz w:val="28"/>
                <w:szCs w:val="28"/>
              </w:rPr>
              <w:t>аправление результатов рассмотрения заявления</w:t>
            </w:r>
          </w:p>
        </w:tc>
      </w:tr>
    </w:tbl>
    <w:p w:rsidR="00BF77EB" w:rsidRPr="00BA096F" w:rsidRDefault="003B1836" w:rsidP="004A35F2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-494665</wp:posOffset>
                </wp:positionH>
                <wp:positionV relativeFrom="paragraph">
                  <wp:posOffset>261620</wp:posOffset>
                </wp:positionV>
                <wp:extent cx="3223895" cy="795655"/>
                <wp:effectExtent l="0" t="0" r="0" b="0"/>
                <wp:wrapSquare wrapText="bothSides"/>
                <wp:docPr id="2" name="Прямоугольник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23895" cy="795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360">
                              <a:solidFill>
                                <a:srgbClr val="3465A4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A096F" w:rsidRDefault="00BA096F" w:rsidP="00BA096F">
                            <w:pPr>
                              <w:pStyle w:val="a7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-38.95pt;margin-top:20.6pt;width:253.85pt;height:6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" stroked="f" strokecolor="#3465a4" strokeweight=".26mm">
                <v:stroke joinstyle="round"/>
                <v:textbox>
                  <w:txbxContent>
                    <w:p w:rsidR="00BA096F" w:rsidRDefault="00BA096F" w:rsidP="00BA096F">
                      <w:pPr>
                        <w:pStyle w:val="a7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sectPr w:rsidR="00BF77EB" w:rsidRPr="00BA096F" w:rsidSect="00BA096F">
      <w:pgSz w:w="11906" w:h="16838"/>
      <w:pgMar w:top="567" w:right="70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9E2D7E"/>
    <w:multiLevelType w:val="hybridMultilevel"/>
    <w:tmpl w:val="BFDE3F26"/>
    <w:lvl w:ilvl="0" w:tplc="1AC20140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8995C74"/>
    <w:multiLevelType w:val="hybridMultilevel"/>
    <w:tmpl w:val="10CA549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96F"/>
    <w:rsid w:val="00007D42"/>
    <w:rsid w:val="00060077"/>
    <w:rsid w:val="000D12D0"/>
    <w:rsid w:val="000D7556"/>
    <w:rsid w:val="001064C2"/>
    <w:rsid w:val="00204F95"/>
    <w:rsid w:val="00256513"/>
    <w:rsid w:val="002D46BC"/>
    <w:rsid w:val="002E0133"/>
    <w:rsid w:val="003B1836"/>
    <w:rsid w:val="004A35F2"/>
    <w:rsid w:val="004E21B9"/>
    <w:rsid w:val="004F4829"/>
    <w:rsid w:val="00560B53"/>
    <w:rsid w:val="006876AF"/>
    <w:rsid w:val="006C4D27"/>
    <w:rsid w:val="008763C7"/>
    <w:rsid w:val="008B6A17"/>
    <w:rsid w:val="00952A34"/>
    <w:rsid w:val="00A13981"/>
    <w:rsid w:val="00A34A3F"/>
    <w:rsid w:val="00A4299D"/>
    <w:rsid w:val="00A70F64"/>
    <w:rsid w:val="00A902C7"/>
    <w:rsid w:val="00AB3F1F"/>
    <w:rsid w:val="00AF7C35"/>
    <w:rsid w:val="00BA096F"/>
    <w:rsid w:val="00BF77EB"/>
    <w:rsid w:val="00C07543"/>
    <w:rsid w:val="00CB4143"/>
    <w:rsid w:val="00DD7A7E"/>
    <w:rsid w:val="00E51B64"/>
    <w:rsid w:val="00E5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3A6763-C694-4382-98EF-55E878CEB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1B9"/>
  </w:style>
  <w:style w:type="paragraph" w:styleId="1">
    <w:name w:val="heading 1"/>
    <w:basedOn w:val="a"/>
    <w:next w:val="a"/>
    <w:link w:val="10"/>
    <w:qFormat/>
    <w:rsid w:val="00BA096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4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BA096F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096F"/>
    <w:rPr>
      <w:rFonts w:ascii="Times New Roman" w:eastAsia="Times New Roman" w:hAnsi="Times New Roman" w:cs="Times New Roman"/>
      <w:sz w:val="44"/>
      <w:szCs w:val="20"/>
    </w:rPr>
  </w:style>
  <w:style w:type="character" w:customStyle="1" w:styleId="20">
    <w:name w:val="Заголовок 2 Знак"/>
    <w:basedOn w:val="a0"/>
    <w:link w:val="2"/>
    <w:semiHidden/>
    <w:rsid w:val="00BA096F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A0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096F"/>
    <w:rPr>
      <w:rFonts w:ascii="Tahoma" w:hAnsi="Tahoma" w:cs="Tahoma"/>
      <w:sz w:val="16"/>
      <w:szCs w:val="16"/>
    </w:rPr>
  </w:style>
  <w:style w:type="character" w:customStyle="1" w:styleId="ConsPlusNormal">
    <w:name w:val="ConsPlusNormal Знак"/>
    <w:link w:val="ConsPlusNormal0"/>
    <w:uiPriority w:val="99"/>
    <w:locked/>
    <w:rsid w:val="00BA096F"/>
    <w:rPr>
      <w:rFonts w:ascii="Arial" w:hAnsi="Arial" w:cs="Arial"/>
    </w:rPr>
  </w:style>
  <w:style w:type="character" w:customStyle="1" w:styleId="a5">
    <w:name w:val="Основной текст_"/>
    <w:link w:val="11"/>
    <w:uiPriority w:val="99"/>
    <w:locked/>
    <w:rsid w:val="00BA096F"/>
    <w:rPr>
      <w:spacing w:val="1"/>
      <w:sz w:val="27"/>
      <w:shd w:val="clear" w:color="auto" w:fill="FFFFFF"/>
    </w:rPr>
  </w:style>
  <w:style w:type="paragraph" w:customStyle="1" w:styleId="11">
    <w:name w:val="Основной текст1"/>
    <w:basedOn w:val="a"/>
    <w:link w:val="a5"/>
    <w:uiPriority w:val="99"/>
    <w:rsid w:val="00BA096F"/>
    <w:pPr>
      <w:widowControl w:val="0"/>
      <w:shd w:val="clear" w:color="auto" w:fill="FFFFFF"/>
      <w:spacing w:after="720" w:line="240" w:lineRule="atLeast"/>
      <w:jc w:val="both"/>
    </w:pPr>
    <w:rPr>
      <w:spacing w:val="1"/>
      <w:sz w:val="27"/>
    </w:rPr>
  </w:style>
  <w:style w:type="paragraph" w:customStyle="1" w:styleId="ConsPlusNonformat">
    <w:name w:val="ConsPlusNonformat"/>
    <w:uiPriority w:val="99"/>
    <w:rsid w:val="00BA096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0">
    <w:name w:val="ConsPlusNormal"/>
    <w:link w:val="ConsPlusNormal"/>
    <w:rsid w:val="00BA096F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BA096F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BA096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BA096F"/>
    <w:rPr>
      <w:rFonts w:ascii="Times New Roman" w:hAnsi="Times New Roman" w:cs="Times New Roman"/>
    </w:rPr>
  </w:style>
  <w:style w:type="paragraph" w:customStyle="1" w:styleId="a7">
    <w:name w:val="Содержимое врезки"/>
    <w:basedOn w:val="a"/>
    <w:uiPriority w:val="99"/>
    <w:rsid w:val="00BA096F"/>
    <w:pPr>
      <w:spacing w:after="0" w:line="240" w:lineRule="auto"/>
    </w:pPr>
    <w:rPr>
      <w:rFonts w:ascii="Calibri" w:eastAsia="Times New Roman" w:hAnsi="Calibri" w:cs="Calibri"/>
      <w:color w:val="00000A"/>
      <w:sz w:val="24"/>
      <w:szCs w:val="24"/>
    </w:rPr>
  </w:style>
  <w:style w:type="character" w:styleId="a8">
    <w:name w:val="Hyperlink"/>
    <w:rsid w:val="00256513"/>
    <w:rPr>
      <w:color w:val="0000FF"/>
      <w:u w:val="single"/>
    </w:rPr>
  </w:style>
  <w:style w:type="character" w:customStyle="1" w:styleId="FontStyle25">
    <w:name w:val="Font Style25"/>
    <w:basedOn w:val="a0"/>
    <w:rsid w:val="00560B53"/>
    <w:rPr>
      <w:rFonts w:ascii="Sylfaen" w:hAnsi="Sylfaen" w:cs="Sylfae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8EED7C1C697517D7841349696251A89C77DAEB23C0FA83741BBFC0035i8EBE" TargetMode="External"/><Relationship Id="rId13" Type="http://schemas.openxmlformats.org/officeDocument/2006/relationships/hyperlink" Target="file:///C:\Users\admin\AppData\Local\Temp\&#1055;&#1086;&#1089;&#1090;&#1072;&#1085;&#1086;&#1074;&#1083;&#1077;&#1085;&#1080;&#1103;%20&#1086;&#1090;%2009.07.2010%20&#1075;&#1086;&#1076;&#1072;\&#1055;&#1086;&#1089;&#1090;&#1072;&#1085;&#1086;&#1074;&#1083;&#1077;&#1085;&#1080;&#1103;%202020&#1075;\&#8470;14_27.02.2020.rtf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88EED7C1C697517D7841349696251A89C472AFB53350FF3510EEF2i0E5E" TargetMode="External"/><Relationship Id="rId12" Type="http://schemas.openxmlformats.org/officeDocument/2006/relationships/hyperlink" Target="consultantplus://offline/ref=882BF74CE54FF1690C408C3F6AEEB1B7A452EEAC0F10BC9DD238FAFD1060AA8A0B8301B71EB03E54BB7F3034a4F6B" TargetMode="External"/><Relationship Id="rId17" Type="http://schemas.openxmlformats.org/officeDocument/2006/relationships/hyperlink" Target="consultantplus://offline/ref=3779F1DC5F392D8D98A232B55A9D8E21D4EBB0DB57DEFD426D3B6B39D689A354BF45C6E7Z1X4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779F1DC5F392D8D98A232B55A9D8E21D4EBB0DB57DEFD426D3B6B39D689A354BF45C6EF1DZ5XAJ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.krutin.krutin.omskportal.ru" TargetMode="External"/><Relationship Id="rId11" Type="http://schemas.openxmlformats.org/officeDocument/2006/relationships/hyperlink" Target="http://www.krutin.krutin.omskporta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admin\AppData\Local\Temp\&#1055;&#1086;&#1089;&#1090;&#1072;&#1085;&#1086;&#1074;&#1083;&#1077;&#1085;&#1080;&#1103;%20&#1086;&#1090;%2009.07.2010%20&#1075;&#1086;&#1076;&#1072;\&#1055;&#1086;&#1089;&#1090;&#1072;&#1085;&#1086;&#1074;&#1083;&#1077;&#1085;&#1080;&#1103;%202020&#1075;\&#8470;14_27.02.2020.rtf" TargetMode="External"/><Relationship Id="rId10" Type="http://schemas.openxmlformats.org/officeDocument/2006/relationships/hyperlink" Target="consultantplus://offline/ref=88EED7C1C697517D7841349696251A89C77DABB73B03A83741BBFC00358B66D66D6F5E4DEC2C8CFDi6E8E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EED7C1C697517D7841349696251A89C77DAFB23D0FA83741BBFC0035i8EBE" TargetMode="External"/><Relationship Id="rId14" Type="http://schemas.openxmlformats.org/officeDocument/2006/relationships/hyperlink" Target="file:///C:\Users\admin\AppData\Local\Temp\&#1055;&#1086;&#1089;&#1090;&#1072;&#1085;&#1086;&#1074;&#1083;&#1077;&#1085;&#1080;&#1103;%20&#1086;&#1090;%2009.07.2010%20&#1075;&#1086;&#1076;&#1072;\&#1055;&#1086;&#1089;&#1090;&#1072;&#1085;&#1086;&#1074;&#1083;&#1077;&#1085;&#1080;&#1103;%202020&#1075;\&#8470;14_27.02.2020.rt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B9720-929F-40FF-92CF-014121A6A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6282</Words>
  <Characters>35812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sp04048@donpac.ru</dc:creator>
  <cp:keywords/>
  <dc:description/>
  <cp:lastModifiedBy>User</cp:lastModifiedBy>
  <cp:revision>12</cp:revision>
  <cp:lastPrinted>2021-03-02T11:33:00Z</cp:lastPrinted>
  <dcterms:created xsi:type="dcterms:W3CDTF">2021-03-02T11:11:00Z</dcterms:created>
  <dcterms:modified xsi:type="dcterms:W3CDTF">2021-05-12T05:19:00Z</dcterms:modified>
</cp:coreProperties>
</file>